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1F98" w14:textId="239DD856" w:rsidR="00215AC4" w:rsidRPr="008715D1" w:rsidRDefault="008715D1" w:rsidP="008715D1">
      <w:pPr>
        <w:rPr>
          <w:b/>
          <w:sz w:val="28"/>
          <w:szCs w:val="28"/>
          <w:u w:val="single"/>
        </w:rPr>
      </w:pPr>
      <w:r w:rsidRPr="008715D1">
        <w:rPr>
          <w:b/>
          <w:sz w:val="28"/>
          <w:szCs w:val="28"/>
          <w:highlight w:val="yellow"/>
          <w:u w:val="single"/>
        </w:rPr>
        <w:t>Version 4.0 – February 2020</w:t>
      </w:r>
    </w:p>
    <w:p w14:paraId="1EB5D779" w14:textId="77777777" w:rsidR="00215AC4" w:rsidRDefault="00215AC4" w:rsidP="00215AC4">
      <w:pPr>
        <w:jc w:val="center"/>
        <w:rPr>
          <w:b/>
          <w:sz w:val="28"/>
          <w:szCs w:val="28"/>
        </w:rPr>
      </w:pPr>
    </w:p>
    <w:p w14:paraId="4117FAD9" w14:textId="77777777" w:rsidR="00215AC4" w:rsidRPr="007841A5" w:rsidRDefault="00215AC4" w:rsidP="00187F9D">
      <w:pPr>
        <w:jc w:val="center"/>
        <w:rPr>
          <w:rFonts w:ascii="Cambria" w:hAnsi="Cambria"/>
          <w:b/>
          <w:color w:val="1F497D"/>
          <w:sz w:val="40"/>
          <w:szCs w:val="40"/>
        </w:rPr>
      </w:pPr>
      <w:r w:rsidRPr="007841A5">
        <w:rPr>
          <w:rFonts w:ascii="Cambria" w:hAnsi="Cambria"/>
          <w:b/>
          <w:color w:val="1F497D"/>
          <w:sz w:val="40"/>
          <w:szCs w:val="40"/>
        </w:rPr>
        <w:t xml:space="preserve">Periodic </w:t>
      </w:r>
      <w:r w:rsidR="009F0E8B">
        <w:rPr>
          <w:rFonts w:ascii="Cambria" w:hAnsi="Cambria"/>
          <w:b/>
          <w:color w:val="1F497D"/>
          <w:sz w:val="40"/>
          <w:szCs w:val="40"/>
        </w:rPr>
        <w:t>project r</w:t>
      </w:r>
      <w:r w:rsidRPr="007841A5">
        <w:rPr>
          <w:rFonts w:ascii="Cambria" w:hAnsi="Cambria"/>
          <w:b/>
          <w:color w:val="1F497D"/>
          <w:sz w:val="40"/>
          <w:szCs w:val="40"/>
        </w:rPr>
        <w:t xml:space="preserve">eport </w:t>
      </w:r>
      <w:r w:rsidR="009F0E8B">
        <w:rPr>
          <w:rFonts w:ascii="Cambria" w:hAnsi="Cambria"/>
          <w:b/>
          <w:color w:val="1F497D"/>
          <w:sz w:val="40"/>
          <w:szCs w:val="40"/>
        </w:rPr>
        <w:t xml:space="preserve">- </w:t>
      </w:r>
      <w:r w:rsidRPr="007841A5">
        <w:rPr>
          <w:rFonts w:ascii="Cambria" w:hAnsi="Cambria"/>
          <w:b/>
          <w:color w:val="1F497D"/>
          <w:sz w:val="40"/>
          <w:szCs w:val="40"/>
        </w:rPr>
        <w:t>Template</w:t>
      </w:r>
    </w:p>
    <w:p w14:paraId="4FFF3205" w14:textId="77777777" w:rsidR="00215AC4" w:rsidRDefault="00215AC4" w:rsidP="00187F9D">
      <w:pPr>
        <w:jc w:val="center"/>
        <w:rPr>
          <w:b/>
        </w:rPr>
      </w:pPr>
    </w:p>
    <w:p w14:paraId="0C2EC5D5" w14:textId="77777777" w:rsidR="00215AC4" w:rsidRPr="00821A1A" w:rsidRDefault="00215AC4" w:rsidP="00187F9D">
      <w:pPr>
        <w:jc w:val="center"/>
        <w:rPr>
          <w:b/>
          <w:color w:val="1F497D"/>
          <w:sz w:val="28"/>
          <w:szCs w:val="28"/>
        </w:rPr>
      </w:pPr>
      <w:r w:rsidRPr="00821A1A">
        <w:rPr>
          <w:b/>
          <w:color w:val="1F497D"/>
          <w:sz w:val="28"/>
          <w:szCs w:val="28"/>
        </w:rPr>
        <w:t>[Full Project Title]</w:t>
      </w:r>
    </w:p>
    <w:p w14:paraId="796831F3" w14:textId="77777777" w:rsidR="001129BA" w:rsidRPr="001129BA" w:rsidRDefault="001129BA" w:rsidP="001129BA">
      <w:pPr>
        <w:jc w:val="center"/>
        <w:rPr>
          <w:b/>
          <w:sz w:val="24"/>
        </w:rPr>
      </w:pPr>
      <w:r w:rsidRPr="001129BA">
        <w:rPr>
          <w:b/>
          <w:sz w:val="24"/>
        </w:rPr>
        <w:t>[Acronym]</w:t>
      </w:r>
    </w:p>
    <w:p w14:paraId="2D51329C" w14:textId="77777777" w:rsidR="001129BA" w:rsidRPr="001129BA" w:rsidRDefault="001129BA" w:rsidP="001129BA">
      <w:pPr>
        <w:jc w:val="center"/>
        <w:rPr>
          <w:b/>
          <w:sz w:val="24"/>
        </w:rPr>
      </w:pPr>
      <w:r w:rsidRPr="001129BA">
        <w:rPr>
          <w:b/>
          <w:sz w:val="24"/>
        </w:rPr>
        <w:t>[Grant Agreement No]</w:t>
      </w:r>
    </w:p>
    <w:p w14:paraId="1F0F63EA" w14:textId="77777777" w:rsidR="001129BA" w:rsidRPr="001129BA" w:rsidRDefault="001129BA" w:rsidP="001129BA"/>
    <w:p w14:paraId="2C78C84C" w14:textId="77777777" w:rsidR="00215AC4" w:rsidRDefault="00215AC4" w:rsidP="00215AC4">
      <w:pPr>
        <w:jc w:val="center"/>
        <w:rPr>
          <w:b/>
        </w:rPr>
      </w:pPr>
      <w:r>
        <w:rPr>
          <w:b/>
        </w:rPr>
        <w:t>[</w:t>
      </w:r>
      <w:r w:rsidR="00695885">
        <w:rPr>
          <w:b/>
        </w:rPr>
        <w:t xml:space="preserve">Name of the </w:t>
      </w:r>
      <w:r>
        <w:rPr>
          <w:b/>
        </w:rPr>
        <w:t>Coordinator]</w:t>
      </w:r>
    </w:p>
    <w:p w14:paraId="30A8DF9B" w14:textId="77777777" w:rsidR="00215AC4" w:rsidRPr="00215AC4" w:rsidRDefault="00215AC4" w:rsidP="00215AC4">
      <w:pPr>
        <w:jc w:val="center"/>
      </w:pPr>
      <w:r>
        <w:t>[</w:t>
      </w:r>
      <w:r w:rsidRPr="00215AC4">
        <w:t>Coordinator Institution</w:t>
      </w:r>
      <w:r>
        <w:t>]</w:t>
      </w:r>
    </w:p>
    <w:p w14:paraId="59970889" w14:textId="77777777" w:rsidR="00215AC4" w:rsidRPr="00215AC4" w:rsidRDefault="00215AC4" w:rsidP="00215AC4">
      <w:pPr>
        <w:jc w:val="center"/>
      </w:pPr>
      <w:r>
        <w:t>[</w:t>
      </w:r>
      <w:r w:rsidRPr="00215AC4">
        <w:t>Coordinator Contact Details</w:t>
      </w:r>
      <w:r>
        <w:t>]</w:t>
      </w:r>
    </w:p>
    <w:p w14:paraId="122F57B3" w14:textId="77777777" w:rsidR="00215AC4" w:rsidRPr="00AB4842" w:rsidRDefault="00215AC4" w:rsidP="00215AC4">
      <w:pPr>
        <w:jc w:val="center"/>
      </w:pPr>
      <w:r w:rsidRPr="00AB4842">
        <w:t>Period [month/year] - [month/year]</w:t>
      </w:r>
    </w:p>
    <w:p w14:paraId="3D441F08" w14:textId="77777777" w:rsidR="00AB4842" w:rsidRPr="00AB4842" w:rsidRDefault="00215AC4" w:rsidP="00AB4842">
      <w:pPr>
        <w:jc w:val="center"/>
      </w:pPr>
      <w:r w:rsidRPr="00AB4842">
        <w:t>Reporting Period [number]</w:t>
      </w:r>
    </w:p>
    <w:p w14:paraId="796747CD" w14:textId="77777777" w:rsidR="00AB4842" w:rsidRPr="00AB4842" w:rsidRDefault="00AB4842" w:rsidP="00AB4842">
      <w:pPr>
        <w:jc w:val="center"/>
      </w:pPr>
      <w:r w:rsidRPr="00AB4842">
        <w:t>Description of work - [date/version]</w:t>
      </w:r>
    </w:p>
    <w:p w14:paraId="0A3A71C5" w14:textId="77777777" w:rsidR="00215AC4" w:rsidRPr="00AB4842" w:rsidRDefault="00F1756F" w:rsidP="00215AC4">
      <w:pPr>
        <w:jc w:val="center"/>
      </w:pPr>
      <w:r w:rsidRPr="00AB4842">
        <w:t>Date for submission</w:t>
      </w:r>
    </w:p>
    <w:p w14:paraId="7F2B546D" w14:textId="77777777" w:rsidR="00215AC4" w:rsidRDefault="00215AC4" w:rsidP="00215AC4">
      <w:pPr>
        <w:jc w:val="center"/>
        <w:rPr>
          <w:b/>
        </w:rPr>
      </w:pPr>
    </w:p>
    <w:p w14:paraId="3C52CCD7" w14:textId="77777777" w:rsidR="00E85E36" w:rsidRDefault="00E85E36" w:rsidP="002A2779">
      <w:pPr>
        <w:jc w:val="center"/>
        <w:rPr>
          <w:b/>
        </w:rPr>
        <w:sectPr w:rsidR="00E85E36" w:rsidSect="007841A5">
          <w:headerReference w:type="default" r:id="rId9"/>
          <w:footerReference w:type="default" r:id="rId10"/>
          <w:headerReference w:type="first" r:id="rId11"/>
          <w:pgSz w:w="11906" w:h="16838"/>
          <w:pgMar w:top="1417" w:right="1417" w:bottom="1417" w:left="1417" w:header="708" w:footer="534" w:gutter="0"/>
          <w:cols w:space="708"/>
          <w:titlePg/>
          <w:docGrid w:linePitch="360"/>
        </w:sectPr>
      </w:pPr>
    </w:p>
    <w:p w14:paraId="4F8915AB" w14:textId="77777777" w:rsidR="00187F9D" w:rsidRPr="00051C2F" w:rsidRDefault="00187F9D" w:rsidP="00187F9D">
      <w:pPr>
        <w:pStyle w:val="TOC1"/>
        <w:tabs>
          <w:tab w:val="right" w:leader="dot" w:pos="9062"/>
        </w:tabs>
        <w:jc w:val="center"/>
        <w:rPr>
          <w:b/>
          <w:sz w:val="24"/>
          <w:szCs w:val="24"/>
        </w:rPr>
      </w:pPr>
      <w:r w:rsidRPr="00051C2F">
        <w:rPr>
          <w:b/>
          <w:sz w:val="24"/>
          <w:szCs w:val="24"/>
        </w:rPr>
        <w:lastRenderedPageBreak/>
        <w:t>Table of content</w:t>
      </w:r>
    </w:p>
    <w:p w14:paraId="5911187C" w14:textId="77777777" w:rsidR="00187F9D" w:rsidRPr="00187F9D" w:rsidRDefault="00187F9D" w:rsidP="00187F9D"/>
    <w:p w14:paraId="5F9DF042" w14:textId="40100F32" w:rsidR="008715D1" w:rsidRDefault="004133C9">
      <w:pPr>
        <w:pStyle w:val="TOC1"/>
        <w:tabs>
          <w:tab w:val="right" w:leader="dot" w:pos="9062"/>
        </w:tabs>
        <w:rPr>
          <w:rFonts w:asciiTheme="minorHAnsi" w:eastAsiaTheme="minorEastAsia" w:hAnsiTheme="minorHAnsi" w:cstheme="minorBidi"/>
          <w:noProof/>
          <w:lang w:val="en-IE" w:eastAsia="en-IE"/>
        </w:rPr>
      </w:pPr>
      <w:r w:rsidRPr="00821A1A">
        <w:fldChar w:fldCharType="begin"/>
      </w:r>
      <w:r w:rsidR="00187F9D">
        <w:instrText xml:space="preserve"> TOC \o "1-3" \h \z \u </w:instrText>
      </w:r>
      <w:r w:rsidRPr="00821A1A">
        <w:fldChar w:fldCharType="separate"/>
      </w:r>
      <w:hyperlink w:anchor="_Toc31787515" w:history="1">
        <w:r w:rsidR="008715D1" w:rsidRPr="003D1212">
          <w:rPr>
            <w:rStyle w:val="Hyperlink"/>
            <w:noProof/>
          </w:rPr>
          <w:t>Declaration of the coordinator</w:t>
        </w:r>
        <w:r w:rsidR="008715D1">
          <w:rPr>
            <w:noProof/>
            <w:webHidden/>
          </w:rPr>
          <w:tab/>
        </w:r>
        <w:r w:rsidR="008715D1">
          <w:rPr>
            <w:noProof/>
            <w:webHidden/>
          </w:rPr>
          <w:fldChar w:fldCharType="begin"/>
        </w:r>
        <w:r w:rsidR="008715D1">
          <w:rPr>
            <w:noProof/>
            <w:webHidden/>
          </w:rPr>
          <w:instrText xml:space="preserve"> PAGEREF _Toc31787515 \h </w:instrText>
        </w:r>
        <w:r w:rsidR="008715D1">
          <w:rPr>
            <w:noProof/>
            <w:webHidden/>
          </w:rPr>
        </w:r>
        <w:r w:rsidR="008715D1">
          <w:rPr>
            <w:noProof/>
            <w:webHidden/>
          </w:rPr>
          <w:fldChar w:fldCharType="separate"/>
        </w:r>
        <w:r w:rsidR="008715D1">
          <w:rPr>
            <w:noProof/>
            <w:webHidden/>
          </w:rPr>
          <w:t>3</w:t>
        </w:r>
        <w:r w:rsidR="008715D1">
          <w:rPr>
            <w:noProof/>
            <w:webHidden/>
          </w:rPr>
          <w:fldChar w:fldCharType="end"/>
        </w:r>
      </w:hyperlink>
    </w:p>
    <w:p w14:paraId="49170245" w14:textId="4A1B3106" w:rsidR="008715D1" w:rsidRDefault="00FD5517">
      <w:pPr>
        <w:pStyle w:val="TOC1"/>
        <w:tabs>
          <w:tab w:val="left" w:pos="440"/>
          <w:tab w:val="right" w:leader="dot" w:pos="9062"/>
        </w:tabs>
        <w:rPr>
          <w:rFonts w:asciiTheme="minorHAnsi" w:eastAsiaTheme="minorEastAsia" w:hAnsiTheme="minorHAnsi" w:cstheme="minorBidi"/>
          <w:noProof/>
          <w:lang w:val="en-IE" w:eastAsia="en-IE"/>
        </w:rPr>
      </w:pPr>
      <w:hyperlink w:anchor="_Toc31787516" w:history="1">
        <w:r w:rsidR="008715D1" w:rsidRPr="003D1212">
          <w:rPr>
            <w:rStyle w:val="Hyperlink"/>
            <w:noProof/>
          </w:rPr>
          <w:t xml:space="preserve">1. </w:t>
        </w:r>
        <w:r w:rsidR="008715D1">
          <w:rPr>
            <w:rFonts w:asciiTheme="minorHAnsi" w:eastAsiaTheme="minorEastAsia" w:hAnsiTheme="minorHAnsi" w:cstheme="minorBidi"/>
            <w:noProof/>
            <w:lang w:val="en-IE" w:eastAsia="en-IE"/>
          </w:rPr>
          <w:tab/>
        </w:r>
        <w:r w:rsidR="008715D1" w:rsidRPr="003D1212">
          <w:rPr>
            <w:rStyle w:val="Hyperlink"/>
            <w:noProof/>
          </w:rPr>
          <w:t>Executive summary</w:t>
        </w:r>
        <w:r w:rsidR="008715D1">
          <w:rPr>
            <w:noProof/>
            <w:webHidden/>
          </w:rPr>
          <w:tab/>
        </w:r>
        <w:r w:rsidR="008715D1">
          <w:rPr>
            <w:noProof/>
            <w:webHidden/>
          </w:rPr>
          <w:fldChar w:fldCharType="begin"/>
        </w:r>
        <w:r w:rsidR="008715D1">
          <w:rPr>
            <w:noProof/>
            <w:webHidden/>
          </w:rPr>
          <w:instrText xml:space="preserve"> PAGEREF _Toc31787516 \h </w:instrText>
        </w:r>
        <w:r w:rsidR="008715D1">
          <w:rPr>
            <w:noProof/>
            <w:webHidden/>
          </w:rPr>
        </w:r>
        <w:r w:rsidR="008715D1">
          <w:rPr>
            <w:noProof/>
            <w:webHidden/>
          </w:rPr>
          <w:fldChar w:fldCharType="separate"/>
        </w:r>
        <w:r w:rsidR="008715D1">
          <w:rPr>
            <w:noProof/>
            <w:webHidden/>
          </w:rPr>
          <w:t>4</w:t>
        </w:r>
        <w:r w:rsidR="008715D1">
          <w:rPr>
            <w:noProof/>
            <w:webHidden/>
          </w:rPr>
          <w:fldChar w:fldCharType="end"/>
        </w:r>
      </w:hyperlink>
    </w:p>
    <w:p w14:paraId="12BEF94B" w14:textId="54B0011C" w:rsidR="008715D1" w:rsidRDefault="00FD5517">
      <w:pPr>
        <w:pStyle w:val="TOC2"/>
        <w:rPr>
          <w:rFonts w:asciiTheme="minorHAnsi" w:eastAsiaTheme="minorEastAsia" w:hAnsiTheme="minorHAnsi" w:cstheme="minorBidi"/>
          <w:noProof/>
          <w:lang w:val="en-IE" w:eastAsia="en-IE"/>
        </w:rPr>
      </w:pPr>
      <w:hyperlink w:anchor="_Toc31787517" w:history="1">
        <w:r w:rsidR="008715D1" w:rsidRPr="003D1212">
          <w:rPr>
            <w:rStyle w:val="Hyperlink"/>
            <w:noProof/>
          </w:rPr>
          <w:t>1.1.</w:t>
        </w:r>
        <w:r w:rsidR="008715D1">
          <w:rPr>
            <w:rFonts w:asciiTheme="minorHAnsi" w:eastAsiaTheme="minorEastAsia" w:hAnsiTheme="minorHAnsi" w:cstheme="minorBidi"/>
            <w:noProof/>
            <w:lang w:val="en-IE" w:eastAsia="en-IE"/>
          </w:rPr>
          <w:tab/>
        </w:r>
        <w:r w:rsidR="008715D1" w:rsidRPr="003D1212">
          <w:rPr>
            <w:rStyle w:val="Hyperlink"/>
            <w:noProof/>
          </w:rPr>
          <w:t>Project rationale and overall objectives of the project  (max ¼ page)</w:t>
        </w:r>
        <w:r w:rsidR="008715D1">
          <w:rPr>
            <w:noProof/>
            <w:webHidden/>
          </w:rPr>
          <w:tab/>
        </w:r>
        <w:r w:rsidR="008715D1">
          <w:rPr>
            <w:noProof/>
            <w:webHidden/>
          </w:rPr>
          <w:fldChar w:fldCharType="begin"/>
        </w:r>
        <w:r w:rsidR="008715D1">
          <w:rPr>
            <w:noProof/>
            <w:webHidden/>
          </w:rPr>
          <w:instrText xml:space="preserve"> PAGEREF _Toc31787517 \h </w:instrText>
        </w:r>
        <w:r w:rsidR="008715D1">
          <w:rPr>
            <w:noProof/>
            <w:webHidden/>
          </w:rPr>
        </w:r>
        <w:r w:rsidR="008715D1">
          <w:rPr>
            <w:noProof/>
            <w:webHidden/>
          </w:rPr>
          <w:fldChar w:fldCharType="separate"/>
        </w:r>
        <w:r w:rsidR="008715D1">
          <w:rPr>
            <w:noProof/>
            <w:webHidden/>
          </w:rPr>
          <w:t>4</w:t>
        </w:r>
        <w:r w:rsidR="008715D1">
          <w:rPr>
            <w:noProof/>
            <w:webHidden/>
          </w:rPr>
          <w:fldChar w:fldCharType="end"/>
        </w:r>
      </w:hyperlink>
    </w:p>
    <w:p w14:paraId="436E7F1F" w14:textId="15C9EF53" w:rsidR="008715D1" w:rsidRDefault="00FD5517">
      <w:pPr>
        <w:pStyle w:val="TOC2"/>
        <w:rPr>
          <w:rFonts w:asciiTheme="minorHAnsi" w:eastAsiaTheme="minorEastAsia" w:hAnsiTheme="minorHAnsi" w:cstheme="minorBidi"/>
          <w:noProof/>
          <w:lang w:val="en-IE" w:eastAsia="en-IE"/>
        </w:rPr>
      </w:pPr>
      <w:hyperlink w:anchor="_Toc31787518" w:history="1">
        <w:r w:rsidR="008715D1" w:rsidRPr="003D1212">
          <w:rPr>
            <w:rStyle w:val="Hyperlink"/>
            <w:noProof/>
          </w:rPr>
          <w:t>1.2.</w:t>
        </w:r>
        <w:r w:rsidR="008715D1">
          <w:rPr>
            <w:rFonts w:asciiTheme="minorHAnsi" w:eastAsiaTheme="minorEastAsia" w:hAnsiTheme="minorHAnsi" w:cstheme="minorBidi"/>
            <w:noProof/>
            <w:lang w:val="en-IE" w:eastAsia="en-IE"/>
          </w:rPr>
          <w:tab/>
        </w:r>
        <w:r w:rsidR="008715D1" w:rsidRPr="003D1212">
          <w:rPr>
            <w:rStyle w:val="Hyperlink"/>
            <w:noProof/>
          </w:rPr>
          <w:t>Overall deliverables of the project  (max ¼ page)</w:t>
        </w:r>
        <w:r w:rsidR="008715D1">
          <w:rPr>
            <w:noProof/>
            <w:webHidden/>
          </w:rPr>
          <w:tab/>
        </w:r>
        <w:r w:rsidR="008715D1">
          <w:rPr>
            <w:noProof/>
            <w:webHidden/>
          </w:rPr>
          <w:fldChar w:fldCharType="begin"/>
        </w:r>
        <w:r w:rsidR="008715D1">
          <w:rPr>
            <w:noProof/>
            <w:webHidden/>
          </w:rPr>
          <w:instrText xml:space="preserve"> PAGEREF _Toc31787518 \h </w:instrText>
        </w:r>
        <w:r w:rsidR="008715D1">
          <w:rPr>
            <w:noProof/>
            <w:webHidden/>
          </w:rPr>
        </w:r>
        <w:r w:rsidR="008715D1">
          <w:rPr>
            <w:noProof/>
            <w:webHidden/>
          </w:rPr>
          <w:fldChar w:fldCharType="separate"/>
        </w:r>
        <w:r w:rsidR="008715D1">
          <w:rPr>
            <w:noProof/>
            <w:webHidden/>
          </w:rPr>
          <w:t>4</w:t>
        </w:r>
        <w:r w:rsidR="008715D1">
          <w:rPr>
            <w:noProof/>
            <w:webHidden/>
          </w:rPr>
          <w:fldChar w:fldCharType="end"/>
        </w:r>
      </w:hyperlink>
    </w:p>
    <w:p w14:paraId="010FB00B" w14:textId="5503AFE8" w:rsidR="008715D1" w:rsidRDefault="00FD5517">
      <w:pPr>
        <w:pStyle w:val="TOC2"/>
        <w:rPr>
          <w:rFonts w:asciiTheme="minorHAnsi" w:eastAsiaTheme="minorEastAsia" w:hAnsiTheme="minorHAnsi" w:cstheme="minorBidi"/>
          <w:noProof/>
          <w:lang w:val="en-IE" w:eastAsia="en-IE"/>
        </w:rPr>
      </w:pPr>
      <w:hyperlink w:anchor="_Toc31787519" w:history="1">
        <w:r w:rsidR="008715D1" w:rsidRPr="003D1212">
          <w:rPr>
            <w:rStyle w:val="Hyperlink"/>
            <w:noProof/>
            <w:lang w:val="en-US"/>
          </w:rPr>
          <w:t>1.3.</w:t>
        </w:r>
        <w:r w:rsidR="008715D1">
          <w:rPr>
            <w:rFonts w:asciiTheme="minorHAnsi" w:eastAsiaTheme="minorEastAsia" w:hAnsiTheme="minorHAnsi" w:cstheme="minorBidi"/>
            <w:noProof/>
            <w:lang w:val="en-IE" w:eastAsia="en-IE"/>
          </w:rPr>
          <w:tab/>
        </w:r>
        <w:r w:rsidR="008715D1" w:rsidRPr="003D1212">
          <w:rPr>
            <w:rStyle w:val="Hyperlink"/>
            <w:noProof/>
          </w:rPr>
          <w:t>Summary of progress versus plan since last period</w:t>
        </w:r>
        <w:r w:rsidR="008715D1">
          <w:rPr>
            <w:noProof/>
            <w:webHidden/>
          </w:rPr>
          <w:tab/>
        </w:r>
        <w:r w:rsidR="008715D1">
          <w:rPr>
            <w:noProof/>
            <w:webHidden/>
          </w:rPr>
          <w:fldChar w:fldCharType="begin"/>
        </w:r>
        <w:r w:rsidR="008715D1">
          <w:rPr>
            <w:noProof/>
            <w:webHidden/>
          </w:rPr>
          <w:instrText xml:space="preserve"> PAGEREF _Toc31787519 \h </w:instrText>
        </w:r>
        <w:r w:rsidR="008715D1">
          <w:rPr>
            <w:noProof/>
            <w:webHidden/>
          </w:rPr>
        </w:r>
        <w:r w:rsidR="008715D1">
          <w:rPr>
            <w:noProof/>
            <w:webHidden/>
          </w:rPr>
          <w:fldChar w:fldCharType="separate"/>
        </w:r>
        <w:r w:rsidR="008715D1">
          <w:rPr>
            <w:noProof/>
            <w:webHidden/>
          </w:rPr>
          <w:t>4</w:t>
        </w:r>
        <w:r w:rsidR="008715D1">
          <w:rPr>
            <w:noProof/>
            <w:webHidden/>
          </w:rPr>
          <w:fldChar w:fldCharType="end"/>
        </w:r>
      </w:hyperlink>
    </w:p>
    <w:p w14:paraId="51E13910" w14:textId="3EA42EC9" w:rsidR="008715D1" w:rsidRDefault="00FD5517">
      <w:pPr>
        <w:pStyle w:val="TOC2"/>
        <w:rPr>
          <w:rFonts w:asciiTheme="minorHAnsi" w:eastAsiaTheme="minorEastAsia" w:hAnsiTheme="minorHAnsi" w:cstheme="minorBidi"/>
          <w:noProof/>
          <w:lang w:val="en-IE" w:eastAsia="en-IE"/>
        </w:rPr>
      </w:pPr>
      <w:hyperlink w:anchor="_Toc31787520" w:history="1">
        <w:r w:rsidR="008715D1" w:rsidRPr="003D1212">
          <w:rPr>
            <w:rStyle w:val="Hyperlink"/>
            <w:noProof/>
          </w:rPr>
          <w:t>1.4.</w:t>
        </w:r>
        <w:r w:rsidR="008715D1">
          <w:rPr>
            <w:rFonts w:asciiTheme="minorHAnsi" w:eastAsiaTheme="minorEastAsia" w:hAnsiTheme="minorHAnsi" w:cstheme="minorBidi"/>
            <w:noProof/>
            <w:lang w:val="en-IE" w:eastAsia="en-IE"/>
          </w:rPr>
          <w:tab/>
        </w:r>
        <w:r w:rsidR="008715D1" w:rsidRPr="003D1212">
          <w:rPr>
            <w:rStyle w:val="Hyperlink"/>
            <w:noProof/>
          </w:rPr>
          <w:t>Significant achievements since last report</w:t>
        </w:r>
        <w:r w:rsidR="008715D1">
          <w:rPr>
            <w:noProof/>
            <w:webHidden/>
          </w:rPr>
          <w:tab/>
        </w:r>
        <w:r w:rsidR="008715D1">
          <w:rPr>
            <w:noProof/>
            <w:webHidden/>
          </w:rPr>
          <w:fldChar w:fldCharType="begin"/>
        </w:r>
        <w:r w:rsidR="008715D1">
          <w:rPr>
            <w:noProof/>
            <w:webHidden/>
          </w:rPr>
          <w:instrText xml:space="preserve"> PAGEREF _Toc31787520 \h </w:instrText>
        </w:r>
        <w:r w:rsidR="008715D1">
          <w:rPr>
            <w:noProof/>
            <w:webHidden/>
          </w:rPr>
        </w:r>
        <w:r w:rsidR="008715D1">
          <w:rPr>
            <w:noProof/>
            <w:webHidden/>
          </w:rPr>
          <w:fldChar w:fldCharType="separate"/>
        </w:r>
        <w:r w:rsidR="008715D1">
          <w:rPr>
            <w:noProof/>
            <w:webHidden/>
          </w:rPr>
          <w:t>4</w:t>
        </w:r>
        <w:r w:rsidR="008715D1">
          <w:rPr>
            <w:noProof/>
            <w:webHidden/>
          </w:rPr>
          <w:fldChar w:fldCharType="end"/>
        </w:r>
      </w:hyperlink>
    </w:p>
    <w:p w14:paraId="4856F4F4" w14:textId="04DFA8FF" w:rsidR="008715D1" w:rsidRDefault="00FD5517">
      <w:pPr>
        <w:pStyle w:val="TOC1"/>
        <w:tabs>
          <w:tab w:val="left" w:pos="440"/>
          <w:tab w:val="right" w:leader="dot" w:pos="9062"/>
        </w:tabs>
        <w:rPr>
          <w:rFonts w:asciiTheme="minorHAnsi" w:eastAsiaTheme="minorEastAsia" w:hAnsiTheme="minorHAnsi" w:cstheme="minorBidi"/>
          <w:noProof/>
          <w:lang w:val="en-IE" w:eastAsia="en-IE"/>
        </w:rPr>
      </w:pPr>
      <w:hyperlink w:anchor="_Toc31787521" w:history="1">
        <w:r w:rsidR="008715D1" w:rsidRPr="003D1212">
          <w:rPr>
            <w:rStyle w:val="Hyperlink"/>
            <w:noProof/>
          </w:rPr>
          <w:t>2.</w:t>
        </w:r>
        <w:r w:rsidR="008715D1">
          <w:rPr>
            <w:rFonts w:asciiTheme="minorHAnsi" w:eastAsiaTheme="minorEastAsia" w:hAnsiTheme="minorHAnsi" w:cstheme="minorBidi"/>
            <w:noProof/>
            <w:lang w:val="en-IE" w:eastAsia="en-IE"/>
          </w:rPr>
          <w:tab/>
        </w:r>
        <w:r w:rsidR="008715D1" w:rsidRPr="003D1212">
          <w:rPr>
            <w:rStyle w:val="Hyperlink"/>
            <w:noProof/>
          </w:rPr>
          <w:t>Summary of progress against objectives</w:t>
        </w:r>
        <w:r w:rsidR="008715D1">
          <w:rPr>
            <w:noProof/>
            <w:webHidden/>
          </w:rPr>
          <w:tab/>
        </w:r>
        <w:r w:rsidR="008715D1">
          <w:rPr>
            <w:noProof/>
            <w:webHidden/>
          </w:rPr>
          <w:fldChar w:fldCharType="begin"/>
        </w:r>
        <w:r w:rsidR="008715D1">
          <w:rPr>
            <w:noProof/>
            <w:webHidden/>
          </w:rPr>
          <w:instrText xml:space="preserve"> PAGEREF _Toc31787521 \h </w:instrText>
        </w:r>
        <w:r w:rsidR="008715D1">
          <w:rPr>
            <w:noProof/>
            <w:webHidden/>
          </w:rPr>
        </w:r>
        <w:r w:rsidR="008715D1">
          <w:rPr>
            <w:noProof/>
            <w:webHidden/>
          </w:rPr>
          <w:fldChar w:fldCharType="separate"/>
        </w:r>
        <w:r w:rsidR="008715D1">
          <w:rPr>
            <w:noProof/>
            <w:webHidden/>
          </w:rPr>
          <w:t>4</w:t>
        </w:r>
        <w:r w:rsidR="008715D1">
          <w:rPr>
            <w:noProof/>
            <w:webHidden/>
          </w:rPr>
          <w:fldChar w:fldCharType="end"/>
        </w:r>
      </w:hyperlink>
    </w:p>
    <w:p w14:paraId="4B000749" w14:textId="4C066ADC" w:rsidR="008715D1" w:rsidRDefault="00FD5517">
      <w:pPr>
        <w:pStyle w:val="TOC2"/>
        <w:rPr>
          <w:rFonts w:asciiTheme="minorHAnsi" w:eastAsiaTheme="minorEastAsia" w:hAnsiTheme="minorHAnsi" w:cstheme="minorBidi"/>
          <w:noProof/>
          <w:lang w:val="en-IE" w:eastAsia="en-IE"/>
        </w:rPr>
      </w:pPr>
      <w:hyperlink w:anchor="_Toc31787522" w:history="1">
        <w:r w:rsidR="008715D1" w:rsidRPr="003D1212">
          <w:rPr>
            <w:rStyle w:val="Hyperlink"/>
            <w:noProof/>
          </w:rPr>
          <w:t>2.1.</w:t>
        </w:r>
        <w:r w:rsidR="008715D1">
          <w:rPr>
            <w:rFonts w:asciiTheme="minorHAnsi" w:eastAsiaTheme="minorEastAsia" w:hAnsiTheme="minorHAnsi" w:cstheme="minorBidi"/>
            <w:noProof/>
            <w:lang w:val="en-IE" w:eastAsia="en-IE"/>
          </w:rPr>
          <w:tab/>
        </w:r>
        <w:r w:rsidR="008715D1" w:rsidRPr="003D1212">
          <w:rPr>
            <w:rStyle w:val="Hyperlink"/>
            <w:noProof/>
          </w:rPr>
          <w:t>Summary table</w:t>
        </w:r>
        <w:r w:rsidR="008715D1">
          <w:rPr>
            <w:noProof/>
            <w:webHidden/>
          </w:rPr>
          <w:tab/>
        </w:r>
        <w:r w:rsidR="008715D1">
          <w:rPr>
            <w:noProof/>
            <w:webHidden/>
          </w:rPr>
          <w:fldChar w:fldCharType="begin"/>
        </w:r>
        <w:r w:rsidR="008715D1">
          <w:rPr>
            <w:noProof/>
            <w:webHidden/>
          </w:rPr>
          <w:instrText xml:space="preserve"> PAGEREF _Toc31787522 \h </w:instrText>
        </w:r>
        <w:r w:rsidR="008715D1">
          <w:rPr>
            <w:noProof/>
            <w:webHidden/>
          </w:rPr>
        </w:r>
        <w:r w:rsidR="008715D1">
          <w:rPr>
            <w:noProof/>
            <w:webHidden/>
          </w:rPr>
          <w:fldChar w:fldCharType="separate"/>
        </w:r>
        <w:r w:rsidR="008715D1">
          <w:rPr>
            <w:noProof/>
            <w:webHidden/>
          </w:rPr>
          <w:t>4</w:t>
        </w:r>
        <w:r w:rsidR="008715D1">
          <w:rPr>
            <w:noProof/>
            <w:webHidden/>
          </w:rPr>
          <w:fldChar w:fldCharType="end"/>
        </w:r>
      </w:hyperlink>
    </w:p>
    <w:p w14:paraId="5B2462C5" w14:textId="6F525FB7" w:rsidR="008715D1" w:rsidRDefault="00FD5517">
      <w:pPr>
        <w:pStyle w:val="TOC2"/>
        <w:rPr>
          <w:rFonts w:asciiTheme="minorHAnsi" w:eastAsiaTheme="minorEastAsia" w:hAnsiTheme="minorHAnsi" w:cstheme="minorBidi"/>
          <w:noProof/>
          <w:lang w:val="en-IE" w:eastAsia="en-IE"/>
        </w:rPr>
      </w:pPr>
      <w:hyperlink w:anchor="_Toc31787523" w:history="1">
        <w:r w:rsidR="008715D1" w:rsidRPr="003D1212">
          <w:rPr>
            <w:rStyle w:val="Hyperlink"/>
            <w:noProof/>
          </w:rPr>
          <w:t>2.2.</w:t>
        </w:r>
        <w:r w:rsidR="008715D1">
          <w:rPr>
            <w:rFonts w:asciiTheme="minorHAnsi" w:eastAsiaTheme="minorEastAsia" w:hAnsiTheme="minorHAnsi" w:cstheme="minorBidi"/>
            <w:noProof/>
            <w:lang w:val="en-IE" w:eastAsia="en-IE"/>
          </w:rPr>
          <w:tab/>
        </w:r>
        <w:r w:rsidR="008715D1" w:rsidRPr="003D1212">
          <w:rPr>
            <w:rStyle w:val="Hyperlink"/>
            <w:noProof/>
          </w:rPr>
          <w:t>Description of progress for delayed milestones/deliverables not yet completed or partially completed</w:t>
        </w:r>
        <w:r w:rsidR="008715D1">
          <w:rPr>
            <w:noProof/>
            <w:webHidden/>
          </w:rPr>
          <w:tab/>
        </w:r>
        <w:r w:rsidR="008715D1">
          <w:rPr>
            <w:noProof/>
            <w:webHidden/>
          </w:rPr>
          <w:fldChar w:fldCharType="begin"/>
        </w:r>
        <w:r w:rsidR="008715D1">
          <w:rPr>
            <w:noProof/>
            <w:webHidden/>
          </w:rPr>
          <w:instrText xml:space="preserve"> PAGEREF _Toc31787523 \h </w:instrText>
        </w:r>
        <w:r w:rsidR="008715D1">
          <w:rPr>
            <w:noProof/>
            <w:webHidden/>
          </w:rPr>
        </w:r>
        <w:r w:rsidR="008715D1">
          <w:rPr>
            <w:noProof/>
            <w:webHidden/>
          </w:rPr>
          <w:fldChar w:fldCharType="separate"/>
        </w:r>
        <w:r w:rsidR="008715D1">
          <w:rPr>
            <w:noProof/>
            <w:webHidden/>
          </w:rPr>
          <w:t>5</w:t>
        </w:r>
        <w:r w:rsidR="008715D1">
          <w:rPr>
            <w:noProof/>
            <w:webHidden/>
          </w:rPr>
          <w:fldChar w:fldCharType="end"/>
        </w:r>
      </w:hyperlink>
    </w:p>
    <w:p w14:paraId="1DEE04F2" w14:textId="74421C09" w:rsidR="008715D1" w:rsidRDefault="00FD5517">
      <w:pPr>
        <w:pStyle w:val="TOC2"/>
        <w:rPr>
          <w:rFonts w:asciiTheme="minorHAnsi" w:eastAsiaTheme="minorEastAsia" w:hAnsiTheme="minorHAnsi" w:cstheme="minorBidi"/>
          <w:noProof/>
          <w:lang w:val="en-IE" w:eastAsia="en-IE"/>
        </w:rPr>
      </w:pPr>
      <w:hyperlink w:anchor="_Toc31787524" w:history="1">
        <w:r w:rsidR="008715D1" w:rsidRPr="003D1212">
          <w:rPr>
            <w:rStyle w:val="Hyperlink"/>
            <w:noProof/>
          </w:rPr>
          <w:t>2.3.</w:t>
        </w:r>
        <w:r w:rsidR="008715D1">
          <w:rPr>
            <w:rFonts w:asciiTheme="minorHAnsi" w:eastAsiaTheme="minorEastAsia" w:hAnsiTheme="minorHAnsi" w:cstheme="minorBidi"/>
            <w:noProof/>
            <w:lang w:val="en-IE" w:eastAsia="en-IE"/>
          </w:rPr>
          <w:tab/>
        </w:r>
        <w:r w:rsidR="008715D1" w:rsidRPr="003D1212">
          <w:rPr>
            <w:rStyle w:val="Hyperlink"/>
            <w:noProof/>
          </w:rPr>
          <w:t>Deviations from Description of Work  (max 2 pages)</w:t>
        </w:r>
        <w:r w:rsidR="008715D1">
          <w:rPr>
            <w:noProof/>
            <w:webHidden/>
          </w:rPr>
          <w:tab/>
        </w:r>
        <w:r w:rsidR="008715D1">
          <w:rPr>
            <w:noProof/>
            <w:webHidden/>
          </w:rPr>
          <w:fldChar w:fldCharType="begin"/>
        </w:r>
        <w:r w:rsidR="008715D1">
          <w:rPr>
            <w:noProof/>
            <w:webHidden/>
          </w:rPr>
          <w:instrText xml:space="preserve"> PAGEREF _Toc31787524 \h </w:instrText>
        </w:r>
        <w:r w:rsidR="008715D1">
          <w:rPr>
            <w:noProof/>
            <w:webHidden/>
          </w:rPr>
        </w:r>
        <w:r w:rsidR="008715D1">
          <w:rPr>
            <w:noProof/>
            <w:webHidden/>
          </w:rPr>
          <w:fldChar w:fldCharType="separate"/>
        </w:r>
        <w:r w:rsidR="008715D1">
          <w:rPr>
            <w:noProof/>
            <w:webHidden/>
          </w:rPr>
          <w:t>5</w:t>
        </w:r>
        <w:r w:rsidR="008715D1">
          <w:rPr>
            <w:noProof/>
            <w:webHidden/>
          </w:rPr>
          <w:fldChar w:fldCharType="end"/>
        </w:r>
      </w:hyperlink>
    </w:p>
    <w:p w14:paraId="4F408889" w14:textId="7D6A8255" w:rsidR="008715D1" w:rsidRDefault="00FD5517">
      <w:pPr>
        <w:pStyle w:val="TOC1"/>
        <w:tabs>
          <w:tab w:val="left" w:pos="440"/>
          <w:tab w:val="right" w:leader="dot" w:pos="9062"/>
        </w:tabs>
        <w:rPr>
          <w:rFonts w:asciiTheme="minorHAnsi" w:eastAsiaTheme="minorEastAsia" w:hAnsiTheme="minorHAnsi" w:cstheme="minorBidi"/>
          <w:noProof/>
          <w:lang w:val="en-IE" w:eastAsia="en-IE"/>
        </w:rPr>
      </w:pPr>
      <w:hyperlink w:anchor="_Toc31787525" w:history="1">
        <w:r w:rsidR="008715D1" w:rsidRPr="003D1212">
          <w:rPr>
            <w:rStyle w:val="Hyperlink"/>
            <w:noProof/>
          </w:rPr>
          <w:t>3.</w:t>
        </w:r>
        <w:r w:rsidR="008715D1">
          <w:rPr>
            <w:rFonts w:asciiTheme="minorHAnsi" w:eastAsiaTheme="minorEastAsia" w:hAnsiTheme="minorHAnsi" w:cstheme="minorBidi"/>
            <w:noProof/>
            <w:lang w:val="en-IE" w:eastAsia="en-IE"/>
          </w:rPr>
          <w:tab/>
        </w:r>
        <w:r w:rsidR="008715D1" w:rsidRPr="003D1212">
          <w:rPr>
            <w:rStyle w:val="Hyperlink"/>
            <w:noProof/>
          </w:rPr>
          <w:t>Summary of Major Achievements and key dissemination activities</w:t>
        </w:r>
        <w:r w:rsidR="008715D1">
          <w:rPr>
            <w:noProof/>
            <w:webHidden/>
          </w:rPr>
          <w:tab/>
        </w:r>
        <w:r w:rsidR="008715D1">
          <w:rPr>
            <w:noProof/>
            <w:webHidden/>
          </w:rPr>
          <w:fldChar w:fldCharType="begin"/>
        </w:r>
        <w:r w:rsidR="008715D1">
          <w:rPr>
            <w:noProof/>
            <w:webHidden/>
          </w:rPr>
          <w:instrText xml:space="preserve"> PAGEREF _Toc31787525 \h </w:instrText>
        </w:r>
        <w:r w:rsidR="008715D1">
          <w:rPr>
            <w:noProof/>
            <w:webHidden/>
          </w:rPr>
        </w:r>
        <w:r w:rsidR="008715D1">
          <w:rPr>
            <w:noProof/>
            <w:webHidden/>
          </w:rPr>
          <w:fldChar w:fldCharType="separate"/>
        </w:r>
        <w:r w:rsidR="008715D1">
          <w:rPr>
            <w:noProof/>
            <w:webHidden/>
          </w:rPr>
          <w:t>5</w:t>
        </w:r>
        <w:r w:rsidR="008715D1">
          <w:rPr>
            <w:noProof/>
            <w:webHidden/>
          </w:rPr>
          <w:fldChar w:fldCharType="end"/>
        </w:r>
      </w:hyperlink>
    </w:p>
    <w:p w14:paraId="79C2DAB0" w14:textId="39813DB7" w:rsidR="008715D1" w:rsidRDefault="00FD5517">
      <w:pPr>
        <w:pStyle w:val="TOC2"/>
        <w:rPr>
          <w:rFonts w:asciiTheme="minorHAnsi" w:eastAsiaTheme="minorEastAsia" w:hAnsiTheme="minorHAnsi" w:cstheme="minorBidi"/>
          <w:noProof/>
          <w:lang w:val="en-IE" w:eastAsia="en-IE"/>
        </w:rPr>
      </w:pPr>
      <w:hyperlink w:anchor="_Toc31787526" w:history="1">
        <w:r w:rsidR="008715D1" w:rsidRPr="003D1212">
          <w:rPr>
            <w:rStyle w:val="Hyperlink"/>
            <w:noProof/>
          </w:rPr>
          <w:t>3.1.</w:t>
        </w:r>
        <w:r w:rsidR="008715D1">
          <w:rPr>
            <w:rFonts w:asciiTheme="minorHAnsi" w:eastAsiaTheme="minorEastAsia" w:hAnsiTheme="minorHAnsi" w:cstheme="minorBidi"/>
            <w:noProof/>
            <w:lang w:val="en-IE" w:eastAsia="en-IE"/>
          </w:rPr>
          <w:tab/>
        </w:r>
        <w:r w:rsidR="008715D1" w:rsidRPr="003D1212">
          <w:rPr>
            <w:rStyle w:val="Hyperlink"/>
            <w:noProof/>
          </w:rPr>
          <w:t>Major achievements  (max 1 page)</w:t>
        </w:r>
        <w:r w:rsidR="008715D1">
          <w:rPr>
            <w:noProof/>
            <w:webHidden/>
          </w:rPr>
          <w:tab/>
        </w:r>
        <w:r w:rsidR="008715D1">
          <w:rPr>
            <w:noProof/>
            <w:webHidden/>
          </w:rPr>
          <w:fldChar w:fldCharType="begin"/>
        </w:r>
        <w:r w:rsidR="008715D1">
          <w:rPr>
            <w:noProof/>
            <w:webHidden/>
          </w:rPr>
          <w:instrText xml:space="preserve"> PAGEREF _Toc31787526 \h </w:instrText>
        </w:r>
        <w:r w:rsidR="008715D1">
          <w:rPr>
            <w:noProof/>
            <w:webHidden/>
          </w:rPr>
        </w:r>
        <w:r w:rsidR="008715D1">
          <w:rPr>
            <w:noProof/>
            <w:webHidden/>
          </w:rPr>
          <w:fldChar w:fldCharType="separate"/>
        </w:r>
        <w:r w:rsidR="008715D1">
          <w:rPr>
            <w:noProof/>
            <w:webHidden/>
          </w:rPr>
          <w:t>5</w:t>
        </w:r>
        <w:r w:rsidR="008715D1">
          <w:rPr>
            <w:noProof/>
            <w:webHidden/>
          </w:rPr>
          <w:fldChar w:fldCharType="end"/>
        </w:r>
      </w:hyperlink>
    </w:p>
    <w:p w14:paraId="434C99DC" w14:textId="32AE21B1" w:rsidR="008715D1" w:rsidRDefault="00FD5517">
      <w:pPr>
        <w:pStyle w:val="TOC2"/>
        <w:rPr>
          <w:rFonts w:asciiTheme="minorHAnsi" w:eastAsiaTheme="minorEastAsia" w:hAnsiTheme="minorHAnsi" w:cstheme="minorBidi"/>
          <w:noProof/>
          <w:lang w:val="en-IE" w:eastAsia="en-IE"/>
        </w:rPr>
      </w:pPr>
      <w:hyperlink w:anchor="_Toc31787527" w:history="1">
        <w:r w:rsidR="008715D1" w:rsidRPr="003D1212">
          <w:rPr>
            <w:rStyle w:val="Hyperlink"/>
            <w:noProof/>
          </w:rPr>
          <w:t>3.2.</w:t>
        </w:r>
        <w:r w:rsidR="008715D1">
          <w:rPr>
            <w:rFonts w:asciiTheme="minorHAnsi" w:eastAsiaTheme="minorEastAsia" w:hAnsiTheme="minorHAnsi" w:cstheme="minorBidi"/>
            <w:noProof/>
            <w:lang w:val="en-IE" w:eastAsia="en-IE"/>
          </w:rPr>
          <w:tab/>
        </w:r>
        <w:r w:rsidR="008715D1" w:rsidRPr="003D1212">
          <w:rPr>
            <w:rStyle w:val="Hyperlink"/>
            <w:noProof/>
          </w:rPr>
          <w:t>Key dissemination activities</w:t>
        </w:r>
        <w:r w:rsidR="008715D1">
          <w:rPr>
            <w:noProof/>
            <w:webHidden/>
          </w:rPr>
          <w:tab/>
        </w:r>
        <w:r w:rsidR="008715D1">
          <w:rPr>
            <w:noProof/>
            <w:webHidden/>
          </w:rPr>
          <w:fldChar w:fldCharType="begin"/>
        </w:r>
        <w:r w:rsidR="008715D1">
          <w:rPr>
            <w:noProof/>
            <w:webHidden/>
          </w:rPr>
          <w:instrText xml:space="preserve"> PAGEREF _Toc31787527 \h </w:instrText>
        </w:r>
        <w:r w:rsidR="008715D1">
          <w:rPr>
            <w:noProof/>
            <w:webHidden/>
          </w:rPr>
        </w:r>
        <w:r w:rsidR="008715D1">
          <w:rPr>
            <w:noProof/>
            <w:webHidden/>
          </w:rPr>
          <w:fldChar w:fldCharType="separate"/>
        </w:r>
        <w:r w:rsidR="008715D1">
          <w:rPr>
            <w:noProof/>
            <w:webHidden/>
          </w:rPr>
          <w:t>5</w:t>
        </w:r>
        <w:r w:rsidR="008715D1">
          <w:rPr>
            <w:noProof/>
            <w:webHidden/>
          </w:rPr>
          <w:fldChar w:fldCharType="end"/>
        </w:r>
      </w:hyperlink>
    </w:p>
    <w:p w14:paraId="6CB75394" w14:textId="0A0B9F03" w:rsidR="008715D1" w:rsidRDefault="00FD5517">
      <w:pPr>
        <w:pStyle w:val="TOC2"/>
        <w:rPr>
          <w:rFonts w:asciiTheme="minorHAnsi" w:eastAsiaTheme="minorEastAsia" w:hAnsiTheme="minorHAnsi" w:cstheme="minorBidi"/>
          <w:noProof/>
          <w:lang w:val="en-IE" w:eastAsia="en-IE"/>
        </w:rPr>
      </w:pPr>
      <w:hyperlink w:anchor="_Toc31787528" w:history="1">
        <w:r w:rsidR="008715D1" w:rsidRPr="003D1212">
          <w:rPr>
            <w:rStyle w:val="Hyperlink"/>
            <w:noProof/>
            <w:lang w:val="fr-BE"/>
          </w:rPr>
          <w:t>3.3.</w:t>
        </w:r>
        <w:r w:rsidR="008715D1">
          <w:rPr>
            <w:rFonts w:asciiTheme="minorHAnsi" w:eastAsiaTheme="minorEastAsia" w:hAnsiTheme="minorHAnsi" w:cstheme="minorBidi"/>
            <w:noProof/>
            <w:lang w:val="en-IE" w:eastAsia="en-IE"/>
          </w:rPr>
          <w:tab/>
        </w:r>
        <w:r w:rsidR="008715D1" w:rsidRPr="003D1212">
          <w:rPr>
            <w:rStyle w:val="Hyperlink"/>
            <w:noProof/>
            <w:lang w:val="fr-BE"/>
          </w:rPr>
          <w:t>Summary of project outputs</w:t>
        </w:r>
        <w:r w:rsidR="008715D1">
          <w:rPr>
            <w:noProof/>
            <w:webHidden/>
          </w:rPr>
          <w:tab/>
        </w:r>
        <w:r w:rsidR="008715D1">
          <w:rPr>
            <w:noProof/>
            <w:webHidden/>
          </w:rPr>
          <w:fldChar w:fldCharType="begin"/>
        </w:r>
        <w:r w:rsidR="008715D1">
          <w:rPr>
            <w:noProof/>
            <w:webHidden/>
          </w:rPr>
          <w:instrText xml:space="preserve"> PAGEREF _Toc31787528 \h </w:instrText>
        </w:r>
        <w:r w:rsidR="008715D1">
          <w:rPr>
            <w:noProof/>
            <w:webHidden/>
          </w:rPr>
        </w:r>
        <w:r w:rsidR="008715D1">
          <w:rPr>
            <w:noProof/>
            <w:webHidden/>
          </w:rPr>
          <w:fldChar w:fldCharType="separate"/>
        </w:r>
        <w:r w:rsidR="008715D1">
          <w:rPr>
            <w:noProof/>
            <w:webHidden/>
          </w:rPr>
          <w:t>6</w:t>
        </w:r>
        <w:r w:rsidR="008715D1">
          <w:rPr>
            <w:noProof/>
            <w:webHidden/>
          </w:rPr>
          <w:fldChar w:fldCharType="end"/>
        </w:r>
      </w:hyperlink>
    </w:p>
    <w:p w14:paraId="500E399E" w14:textId="4D292238" w:rsidR="008715D1" w:rsidRDefault="00FD5517">
      <w:pPr>
        <w:pStyle w:val="TOC2"/>
        <w:rPr>
          <w:rFonts w:asciiTheme="minorHAnsi" w:eastAsiaTheme="minorEastAsia" w:hAnsiTheme="minorHAnsi" w:cstheme="minorBidi"/>
          <w:noProof/>
          <w:lang w:val="en-IE" w:eastAsia="en-IE"/>
        </w:rPr>
      </w:pPr>
      <w:hyperlink w:anchor="_Toc31787529" w:history="1">
        <w:r w:rsidR="008715D1" w:rsidRPr="003D1212">
          <w:rPr>
            <w:rStyle w:val="Hyperlink"/>
            <w:noProof/>
          </w:rPr>
          <w:t>3.4. Use and dissemination of foreground</w:t>
        </w:r>
        <w:r w:rsidR="008715D1">
          <w:rPr>
            <w:noProof/>
            <w:webHidden/>
          </w:rPr>
          <w:tab/>
        </w:r>
        <w:r w:rsidR="008715D1">
          <w:rPr>
            <w:noProof/>
            <w:webHidden/>
          </w:rPr>
          <w:fldChar w:fldCharType="begin"/>
        </w:r>
        <w:r w:rsidR="008715D1">
          <w:rPr>
            <w:noProof/>
            <w:webHidden/>
          </w:rPr>
          <w:instrText xml:space="preserve"> PAGEREF _Toc31787529 \h </w:instrText>
        </w:r>
        <w:r w:rsidR="008715D1">
          <w:rPr>
            <w:noProof/>
            <w:webHidden/>
          </w:rPr>
        </w:r>
        <w:r w:rsidR="008715D1">
          <w:rPr>
            <w:noProof/>
            <w:webHidden/>
          </w:rPr>
          <w:fldChar w:fldCharType="separate"/>
        </w:r>
        <w:r w:rsidR="008715D1">
          <w:rPr>
            <w:noProof/>
            <w:webHidden/>
          </w:rPr>
          <w:t>6</w:t>
        </w:r>
        <w:r w:rsidR="008715D1">
          <w:rPr>
            <w:noProof/>
            <w:webHidden/>
          </w:rPr>
          <w:fldChar w:fldCharType="end"/>
        </w:r>
      </w:hyperlink>
    </w:p>
    <w:p w14:paraId="4CC54F1E" w14:textId="7361B2E4" w:rsidR="008715D1" w:rsidRDefault="00FD5517">
      <w:pPr>
        <w:pStyle w:val="TOC1"/>
        <w:tabs>
          <w:tab w:val="left" w:pos="440"/>
          <w:tab w:val="right" w:leader="dot" w:pos="9062"/>
        </w:tabs>
        <w:rPr>
          <w:rFonts w:asciiTheme="minorHAnsi" w:eastAsiaTheme="minorEastAsia" w:hAnsiTheme="minorHAnsi" w:cstheme="minorBidi"/>
          <w:noProof/>
          <w:lang w:val="en-IE" w:eastAsia="en-IE"/>
        </w:rPr>
      </w:pPr>
      <w:hyperlink w:anchor="_Toc31787530" w:history="1">
        <w:r w:rsidR="008715D1" w:rsidRPr="003D1212">
          <w:rPr>
            <w:rStyle w:val="Hyperlink"/>
            <w:noProof/>
          </w:rPr>
          <w:t>4.</w:t>
        </w:r>
        <w:r w:rsidR="008715D1">
          <w:rPr>
            <w:rFonts w:asciiTheme="minorHAnsi" w:eastAsiaTheme="minorEastAsia" w:hAnsiTheme="minorHAnsi" w:cstheme="minorBidi"/>
            <w:noProof/>
            <w:lang w:val="en-IE" w:eastAsia="en-IE"/>
          </w:rPr>
          <w:tab/>
        </w:r>
        <w:r w:rsidR="008715D1" w:rsidRPr="003D1212">
          <w:rPr>
            <w:rStyle w:val="Hyperlink"/>
            <w:noProof/>
            <w:lang w:val="en-US"/>
          </w:rPr>
          <w:t xml:space="preserve">Management of </w:t>
        </w:r>
        <w:r w:rsidR="008715D1" w:rsidRPr="003D1212">
          <w:rPr>
            <w:rStyle w:val="Hyperlink"/>
            <w:noProof/>
          </w:rPr>
          <w:t xml:space="preserve">Project </w:t>
        </w:r>
        <w:r w:rsidR="008715D1" w:rsidRPr="003D1212">
          <w:rPr>
            <w:rStyle w:val="Hyperlink"/>
            <w:noProof/>
            <w:lang w:val="en-US"/>
          </w:rPr>
          <w:t>and Consortium</w:t>
        </w:r>
        <w:r w:rsidR="008715D1">
          <w:rPr>
            <w:noProof/>
            <w:webHidden/>
          </w:rPr>
          <w:tab/>
        </w:r>
        <w:r w:rsidR="008715D1">
          <w:rPr>
            <w:noProof/>
            <w:webHidden/>
          </w:rPr>
          <w:fldChar w:fldCharType="begin"/>
        </w:r>
        <w:r w:rsidR="008715D1">
          <w:rPr>
            <w:noProof/>
            <w:webHidden/>
          </w:rPr>
          <w:instrText xml:space="preserve"> PAGEREF _Toc31787530 \h </w:instrText>
        </w:r>
        <w:r w:rsidR="008715D1">
          <w:rPr>
            <w:noProof/>
            <w:webHidden/>
          </w:rPr>
        </w:r>
        <w:r w:rsidR="008715D1">
          <w:rPr>
            <w:noProof/>
            <w:webHidden/>
          </w:rPr>
          <w:fldChar w:fldCharType="separate"/>
        </w:r>
        <w:r w:rsidR="008715D1">
          <w:rPr>
            <w:noProof/>
            <w:webHidden/>
          </w:rPr>
          <w:t>7</w:t>
        </w:r>
        <w:r w:rsidR="008715D1">
          <w:rPr>
            <w:noProof/>
            <w:webHidden/>
          </w:rPr>
          <w:fldChar w:fldCharType="end"/>
        </w:r>
      </w:hyperlink>
    </w:p>
    <w:p w14:paraId="4879213E" w14:textId="0FCA8024" w:rsidR="008715D1" w:rsidRDefault="00FD5517">
      <w:pPr>
        <w:pStyle w:val="TOC2"/>
        <w:rPr>
          <w:rFonts w:asciiTheme="minorHAnsi" w:eastAsiaTheme="minorEastAsia" w:hAnsiTheme="minorHAnsi" w:cstheme="minorBidi"/>
          <w:noProof/>
          <w:lang w:val="en-IE" w:eastAsia="en-IE"/>
        </w:rPr>
      </w:pPr>
      <w:hyperlink w:anchor="_Toc31787531" w:history="1">
        <w:r w:rsidR="008715D1" w:rsidRPr="003D1212">
          <w:rPr>
            <w:rStyle w:val="Hyperlink"/>
            <w:noProof/>
          </w:rPr>
          <w:t>4.1.</w:t>
        </w:r>
        <w:r w:rsidR="008715D1">
          <w:rPr>
            <w:rFonts w:asciiTheme="minorHAnsi" w:eastAsiaTheme="minorEastAsia" w:hAnsiTheme="minorHAnsi" w:cstheme="minorBidi"/>
            <w:noProof/>
            <w:lang w:val="en-IE" w:eastAsia="en-IE"/>
          </w:rPr>
          <w:tab/>
        </w:r>
        <w:r w:rsidR="008715D1" w:rsidRPr="003D1212">
          <w:rPr>
            <w:rStyle w:val="Hyperlink"/>
            <w:noProof/>
          </w:rPr>
          <w:t>Overall management of the project</w:t>
        </w:r>
        <w:r w:rsidR="008715D1">
          <w:rPr>
            <w:noProof/>
            <w:webHidden/>
          </w:rPr>
          <w:tab/>
        </w:r>
        <w:r w:rsidR="008715D1">
          <w:rPr>
            <w:noProof/>
            <w:webHidden/>
          </w:rPr>
          <w:fldChar w:fldCharType="begin"/>
        </w:r>
        <w:r w:rsidR="008715D1">
          <w:rPr>
            <w:noProof/>
            <w:webHidden/>
          </w:rPr>
          <w:instrText xml:space="preserve"> PAGEREF _Toc31787531 \h </w:instrText>
        </w:r>
        <w:r w:rsidR="008715D1">
          <w:rPr>
            <w:noProof/>
            <w:webHidden/>
          </w:rPr>
        </w:r>
        <w:r w:rsidR="008715D1">
          <w:rPr>
            <w:noProof/>
            <w:webHidden/>
          </w:rPr>
          <w:fldChar w:fldCharType="separate"/>
        </w:r>
        <w:r w:rsidR="008715D1">
          <w:rPr>
            <w:noProof/>
            <w:webHidden/>
          </w:rPr>
          <w:t>7</w:t>
        </w:r>
        <w:r w:rsidR="008715D1">
          <w:rPr>
            <w:noProof/>
            <w:webHidden/>
          </w:rPr>
          <w:fldChar w:fldCharType="end"/>
        </w:r>
      </w:hyperlink>
    </w:p>
    <w:p w14:paraId="69FD1E37" w14:textId="0A899C66" w:rsidR="008715D1" w:rsidRDefault="00FD5517">
      <w:pPr>
        <w:pStyle w:val="TOC2"/>
        <w:rPr>
          <w:rFonts w:asciiTheme="minorHAnsi" w:eastAsiaTheme="minorEastAsia" w:hAnsiTheme="minorHAnsi" w:cstheme="minorBidi"/>
          <w:noProof/>
          <w:lang w:val="en-IE" w:eastAsia="en-IE"/>
        </w:rPr>
      </w:pPr>
      <w:hyperlink w:anchor="_Toc31787532" w:history="1">
        <w:r w:rsidR="008715D1" w:rsidRPr="003D1212">
          <w:rPr>
            <w:rStyle w:val="Hyperlink"/>
            <w:noProof/>
          </w:rPr>
          <w:t>4.2.</w:t>
        </w:r>
        <w:r w:rsidR="008715D1">
          <w:rPr>
            <w:rFonts w:asciiTheme="minorHAnsi" w:eastAsiaTheme="minorEastAsia" w:hAnsiTheme="minorHAnsi" w:cstheme="minorBidi"/>
            <w:noProof/>
            <w:lang w:val="en-IE" w:eastAsia="en-IE"/>
          </w:rPr>
          <w:tab/>
        </w:r>
        <w:r w:rsidR="008715D1" w:rsidRPr="003D1212">
          <w:rPr>
            <w:rStyle w:val="Hyperlink"/>
            <w:noProof/>
          </w:rPr>
          <w:t>Follow-up of recommendations and comments from previous review(s) (if applicable)</w:t>
        </w:r>
        <w:r w:rsidR="008715D1">
          <w:rPr>
            <w:noProof/>
            <w:webHidden/>
          </w:rPr>
          <w:tab/>
        </w:r>
        <w:r w:rsidR="008715D1">
          <w:rPr>
            <w:noProof/>
            <w:webHidden/>
          </w:rPr>
          <w:fldChar w:fldCharType="begin"/>
        </w:r>
        <w:r w:rsidR="008715D1">
          <w:rPr>
            <w:noProof/>
            <w:webHidden/>
          </w:rPr>
          <w:instrText xml:space="preserve"> PAGEREF _Toc31787532 \h </w:instrText>
        </w:r>
        <w:r w:rsidR="008715D1">
          <w:rPr>
            <w:noProof/>
            <w:webHidden/>
          </w:rPr>
        </w:r>
        <w:r w:rsidR="008715D1">
          <w:rPr>
            <w:noProof/>
            <w:webHidden/>
          </w:rPr>
          <w:fldChar w:fldCharType="separate"/>
        </w:r>
        <w:r w:rsidR="008715D1">
          <w:rPr>
            <w:noProof/>
            <w:webHidden/>
          </w:rPr>
          <w:t>7</w:t>
        </w:r>
        <w:r w:rsidR="008715D1">
          <w:rPr>
            <w:noProof/>
            <w:webHidden/>
          </w:rPr>
          <w:fldChar w:fldCharType="end"/>
        </w:r>
      </w:hyperlink>
    </w:p>
    <w:p w14:paraId="2E7D03E4" w14:textId="2606B6E6" w:rsidR="008715D1" w:rsidRDefault="00FD5517">
      <w:pPr>
        <w:pStyle w:val="TOC2"/>
        <w:rPr>
          <w:rFonts w:asciiTheme="minorHAnsi" w:eastAsiaTheme="minorEastAsia" w:hAnsiTheme="minorHAnsi" w:cstheme="minorBidi"/>
          <w:noProof/>
          <w:lang w:val="en-IE" w:eastAsia="en-IE"/>
        </w:rPr>
      </w:pPr>
      <w:hyperlink w:anchor="_Toc31787533" w:history="1">
        <w:r w:rsidR="008715D1" w:rsidRPr="003D1212">
          <w:rPr>
            <w:rStyle w:val="Hyperlink"/>
            <w:noProof/>
          </w:rPr>
          <w:t>4.3.</w:t>
        </w:r>
        <w:r w:rsidR="008715D1">
          <w:rPr>
            <w:rFonts w:asciiTheme="minorHAnsi" w:eastAsiaTheme="minorEastAsia" w:hAnsiTheme="minorHAnsi" w:cstheme="minorBidi"/>
            <w:noProof/>
            <w:lang w:val="en-IE" w:eastAsia="en-IE"/>
          </w:rPr>
          <w:tab/>
        </w:r>
        <w:r w:rsidR="008715D1" w:rsidRPr="003D1212">
          <w:rPr>
            <w:rStyle w:val="Hyperlink"/>
            <w:noProof/>
          </w:rPr>
          <w:t>Project plan for the remaining reporting periods</w:t>
        </w:r>
        <w:r w:rsidR="008715D1">
          <w:rPr>
            <w:noProof/>
            <w:webHidden/>
          </w:rPr>
          <w:tab/>
        </w:r>
        <w:r w:rsidR="008715D1">
          <w:rPr>
            <w:noProof/>
            <w:webHidden/>
          </w:rPr>
          <w:fldChar w:fldCharType="begin"/>
        </w:r>
        <w:r w:rsidR="008715D1">
          <w:rPr>
            <w:noProof/>
            <w:webHidden/>
          </w:rPr>
          <w:instrText xml:space="preserve"> PAGEREF _Toc31787533 \h </w:instrText>
        </w:r>
        <w:r w:rsidR="008715D1">
          <w:rPr>
            <w:noProof/>
            <w:webHidden/>
          </w:rPr>
        </w:r>
        <w:r w:rsidR="008715D1">
          <w:rPr>
            <w:noProof/>
            <w:webHidden/>
          </w:rPr>
          <w:fldChar w:fldCharType="separate"/>
        </w:r>
        <w:r w:rsidR="008715D1">
          <w:rPr>
            <w:noProof/>
            <w:webHidden/>
          </w:rPr>
          <w:t>7</w:t>
        </w:r>
        <w:r w:rsidR="008715D1">
          <w:rPr>
            <w:noProof/>
            <w:webHidden/>
          </w:rPr>
          <w:fldChar w:fldCharType="end"/>
        </w:r>
      </w:hyperlink>
    </w:p>
    <w:p w14:paraId="0D0B087D" w14:textId="49A9EAA4" w:rsidR="008715D1" w:rsidRDefault="00FD5517">
      <w:pPr>
        <w:pStyle w:val="TOC2"/>
        <w:rPr>
          <w:rFonts w:asciiTheme="minorHAnsi" w:eastAsiaTheme="minorEastAsia" w:hAnsiTheme="minorHAnsi" w:cstheme="minorBidi"/>
          <w:noProof/>
          <w:lang w:val="en-IE" w:eastAsia="en-IE"/>
        </w:rPr>
      </w:pPr>
      <w:hyperlink w:anchor="_Toc31787534" w:history="1">
        <w:r w:rsidR="008715D1" w:rsidRPr="003D1212">
          <w:rPr>
            <w:rStyle w:val="Hyperlink"/>
            <w:noProof/>
          </w:rPr>
          <w:t>4.4.</w:t>
        </w:r>
        <w:r w:rsidR="008715D1">
          <w:rPr>
            <w:rFonts w:asciiTheme="minorHAnsi" w:eastAsiaTheme="minorEastAsia" w:hAnsiTheme="minorHAnsi" w:cstheme="minorBidi"/>
            <w:noProof/>
            <w:lang w:val="en-IE" w:eastAsia="en-IE"/>
          </w:rPr>
          <w:tab/>
        </w:r>
        <w:r w:rsidR="008715D1" w:rsidRPr="003D1212">
          <w:rPr>
            <w:rStyle w:val="Hyperlink"/>
            <w:noProof/>
          </w:rPr>
          <w:t>Risk assessment</w:t>
        </w:r>
        <w:r w:rsidR="008715D1" w:rsidRPr="003D1212">
          <w:rPr>
            <w:rStyle w:val="Hyperlink"/>
            <w:noProof/>
            <w:lang w:val="sv-SE"/>
          </w:rPr>
          <w:t>, when appropriate</w:t>
        </w:r>
        <w:r w:rsidR="008715D1">
          <w:rPr>
            <w:noProof/>
            <w:webHidden/>
          </w:rPr>
          <w:tab/>
        </w:r>
        <w:r w:rsidR="008715D1">
          <w:rPr>
            <w:noProof/>
            <w:webHidden/>
          </w:rPr>
          <w:fldChar w:fldCharType="begin"/>
        </w:r>
        <w:r w:rsidR="008715D1">
          <w:rPr>
            <w:noProof/>
            <w:webHidden/>
          </w:rPr>
          <w:instrText xml:space="preserve"> PAGEREF _Toc31787534 \h </w:instrText>
        </w:r>
        <w:r w:rsidR="008715D1">
          <w:rPr>
            <w:noProof/>
            <w:webHidden/>
          </w:rPr>
        </w:r>
        <w:r w:rsidR="008715D1">
          <w:rPr>
            <w:noProof/>
            <w:webHidden/>
          </w:rPr>
          <w:fldChar w:fldCharType="separate"/>
        </w:r>
        <w:r w:rsidR="008715D1">
          <w:rPr>
            <w:noProof/>
            <w:webHidden/>
          </w:rPr>
          <w:t>7</w:t>
        </w:r>
        <w:r w:rsidR="008715D1">
          <w:rPr>
            <w:noProof/>
            <w:webHidden/>
          </w:rPr>
          <w:fldChar w:fldCharType="end"/>
        </w:r>
      </w:hyperlink>
    </w:p>
    <w:p w14:paraId="7B5161E6" w14:textId="2357B307" w:rsidR="008715D1" w:rsidRDefault="00FD5517">
      <w:pPr>
        <w:pStyle w:val="TOC1"/>
        <w:tabs>
          <w:tab w:val="left" w:pos="440"/>
          <w:tab w:val="right" w:leader="dot" w:pos="9062"/>
        </w:tabs>
        <w:rPr>
          <w:rFonts w:asciiTheme="minorHAnsi" w:eastAsiaTheme="minorEastAsia" w:hAnsiTheme="minorHAnsi" w:cstheme="minorBidi"/>
          <w:noProof/>
          <w:lang w:val="en-IE" w:eastAsia="en-IE"/>
        </w:rPr>
      </w:pPr>
      <w:hyperlink w:anchor="_Toc31787535" w:history="1">
        <w:r w:rsidR="008715D1" w:rsidRPr="003D1212">
          <w:rPr>
            <w:rStyle w:val="Hyperlink"/>
            <w:noProof/>
          </w:rPr>
          <w:t>5.</w:t>
        </w:r>
        <w:r w:rsidR="008715D1">
          <w:rPr>
            <w:rFonts w:asciiTheme="minorHAnsi" w:eastAsiaTheme="minorEastAsia" w:hAnsiTheme="minorHAnsi" w:cstheme="minorBidi"/>
            <w:noProof/>
            <w:lang w:val="en-IE" w:eastAsia="en-IE"/>
          </w:rPr>
          <w:tab/>
        </w:r>
        <w:r w:rsidR="008715D1" w:rsidRPr="003D1212">
          <w:rPr>
            <w:rStyle w:val="Hyperlink"/>
            <w:noProof/>
          </w:rPr>
          <w:t>Finance - Cost</w:t>
        </w:r>
        <w:r w:rsidR="008715D1">
          <w:rPr>
            <w:noProof/>
            <w:webHidden/>
          </w:rPr>
          <w:tab/>
        </w:r>
        <w:r w:rsidR="008715D1">
          <w:rPr>
            <w:noProof/>
            <w:webHidden/>
          </w:rPr>
          <w:fldChar w:fldCharType="begin"/>
        </w:r>
        <w:r w:rsidR="008715D1">
          <w:rPr>
            <w:noProof/>
            <w:webHidden/>
          </w:rPr>
          <w:instrText xml:space="preserve"> PAGEREF _Toc31787535 \h </w:instrText>
        </w:r>
        <w:r w:rsidR="008715D1">
          <w:rPr>
            <w:noProof/>
            <w:webHidden/>
          </w:rPr>
        </w:r>
        <w:r w:rsidR="008715D1">
          <w:rPr>
            <w:noProof/>
            <w:webHidden/>
          </w:rPr>
          <w:fldChar w:fldCharType="separate"/>
        </w:r>
        <w:r w:rsidR="008715D1">
          <w:rPr>
            <w:noProof/>
            <w:webHidden/>
          </w:rPr>
          <w:t>8</w:t>
        </w:r>
        <w:r w:rsidR="008715D1">
          <w:rPr>
            <w:noProof/>
            <w:webHidden/>
          </w:rPr>
          <w:fldChar w:fldCharType="end"/>
        </w:r>
      </w:hyperlink>
    </w:p>
    <w:p w14:paraId="7C25A11F" w14:textId="6EF4A4E3" w:rsidR="008715D1" w:rsidRDefault="00FD5517">
      <w:pPr>
        <w:pStyle w:val="TOC2"/>
        <w:rPr>
          <w:rFonts w:asciiTheme="minorHAnsi" w:eastAsiaTheme="minorEastAsia" w:hAnsiTheme="minorHAnsi" w:cstheme="minorBidi"/>
          <w:noProof/>
          <w:lang w:val="en-IE" w:eastAsia="en-IE"/>
        </w:rPr>
      </w:pPr>
      <w:hyperlink w:anchor="_Toc31787536" w:history="1">
        <w:r w:rsidR="008715D1" w:rsidRPr="003D1212">
          <w:rPr>
            <w:rStyle w:val="Hyperlink"/>
            <w:noProof/>
          </w:rPr>
          <w:t>5.1</w:t>
        </w:r>
        <w:r w:rsidR="008715D1">
          <w:rPr>
            <w:rFonts w:asciiTheme="minorHAnsi" w:eastAsiaTheme="minorEastAsia" w:hAnsiTheme="minorHAnsi" w:cstheme="minorBidi"/>
            <w:noProof/>
            <w:lang w:val="en-IE" w:eastAsia="en-IE"/>
          </w:rPr>
          <w:tab/>
        </w:r>
        <w:r w:rsidR="008715D1" w:rsidRPr="003D1212">
          <w:rPr>
            <w:rStyle w:val="Hyperlink"/>
            <w:noProof/>
          </w:rPr>
          <w:t>Cost summary</w:t>
        </w:r>
        <w:r w:rsidR="008715D1">
          <w:rPr>
            <w:noProof/>
            <w:webHidden/>
          </w:rPr>
          <w:tab/>
        </w:r>
        <w:r w:rsidR="008715D1">
          <w:rPr>
            <w:noProof/>
            <w:webHidden/>
          </w:rPr>
          <w:fldChar w:fldCharType="begin"/>
        </w:r>
        <w:r w:rsidR="008715D1">
          <w:rPr>
            <w:noProof/>
            <w:webHidden/>
          </w:rPr>
          <w:instrText xml:space="preserve"> PAGEREF _Toc31787536 \h </w:instrText>
        </w:r>
        <w:r w:rsidR="008715D1">
          <w:rPr>
            <w:noProof/>
            <w:webHidden/>
          </w:rPr>
        </w:r>
        <w:r w:rsidR="008715D1">
          <w:rPr>
            <w:noProof/>
            <w:webHidden/>
          </w:rPr>
          <w:fldChar w:fldCharType="separate"/>
        </w:r>
        <w:r w:rsidR="008715D1">
          <w:rPr>
            <w:noProof/>
            <w:webHidden/>
          </w:rPr>
          <w:t>8</w:t>
        </w:r>
        <w:r w:rsidR="008715D1">
          <w:rPr>
            <w:noProof/>
            <w:webHidden/>
          </w:rPr>
          <w:fldChar w:fldCharType="end"/>
        </w:r>
      </w:hyperlink>
    </w:p>
    <w:p w14:paraId="4AA32A1B" w14:textId="11D23C73" w:rsidR="008715D1" w:rsidRDefault="00FD5517">
      <w:pPr>
        <w:pStyle w:val="TOC1"/>
        <w:tabs>
          <w:tab w:val="left" w:pos="440"/>
          <w:tab w:val="right" w:leader="dot" w:pos="9062"/>
        </w:tabs>
        <w:rPr>
          <w:rFonts w:asciiTheme="minorHAnsi" w:eastAsiaTheme="minorEastAsia" w:hAnsiTheme="minorHAnsi" w:cstheme="minorBidi"/>
          <w:noProof/>
          <w:lang w:val="en-IE" w:eastAsia="en-IE"/>
        </w:rPr>
      </w:pPr>
      <w:hyperlink w:anchor="_Toc31787537" w:history="1">
        <w:r w:rsidR="008715D1" w:rsidRPr="003D1212">
          <w:rPr>
            <w:rStyle w:val="Hyperlink"/>
            <w:noProof/>
          </w:rPr>
          <w:t>6.</w:t>
        </w:r>
        <w:r w:rsidR="008715D1">
          <w:rPr>
            <w:rFonts w:asciiTheme="minorHAnsi" w:eastAsiaTheme="minorEastAsia" w:hAnsiTheme="minorHAnsi" w:cstheme="minorBidi"/>
            <w:noProof/>
            <w:lang w:val="en-IE" w:eastAsia="en-IE"/>
          </w:rPr>
          <w:tab/>
        </w:r>
        <w:r w:rsidR="008715D1" w:rsidRPr="003D1212">
          <w:rPr>
            <w:rStyle w:val="Hyperlink"/>
            <w:noProof/>
          </w:rPr>
          <w:t>Form C and Summary Financial Report</w:t>
        </w:r>
        <w:r w:rsidR="008715D1">
          <w:rPr>
            <w:noProof/>
            <w:webHidden/>
          </w:rPr>
          <w:tab/>
        </w:r>
        <w:r w:rsidR="008715D1">
          <w:rPr>
            <w:noProof/>
            <w:webHidden/>
          </w:rPr>
          <w:fldChar w:fldCharType="begin"/>
        </w:r>
        <w:r w:rsidR="008715D1">
          <w:rPr>
            <w:noProof/>
            <w:webHidden/>
          </w:rPr>
          <w:instrText xml:space="preserve"> PAGEREF _Toc31787537 \h </w:instrText>
        </w:r>
        <w:r w:rsidR="008715D1">
          <w:rPr>
            <w:noProof/>
            <w:webHidden/>
          </w:rPr>
        </w:r>
        <w:r w:rsidR="008715D1">
          <w:rPr>
            <w:noProof/>
            <w:webHidden/>
          </w:rPr>
          <w:fldChar w:fldCharType="separate"/>
        </w:r>
        <w:r w:rsidR="008715D1">
          <w:rPr>
            <w:noProof/>
            <w:webHidden/>
          </w:rPr>
          <w:t>11</w:t>
        </w:r>
        <w:r w:rsidR="008715D1">
          <w:rPr>
            <w:noProof/>
            <w:webHidden/>
          </w:rPr>
          <w:fldChar w:fldCharType="end"/>
        </w:r>
      </w:hyperlink>
    </w:p>
    <w:p w14:paraId="41FBC611" w14:textId="3CD55801" w:rsidR="007E5F0D" w:rsidRDefault="004133C9" w:rsidP="007E5F0D">
      <w:pPr>
        <w:pStyle w:val="Heading1"/>
        <w:spacing w:before="0"/>
        <w:rPr>
          <w:lang w:val="en-GB"/>
        </w:rPr>
      </w:pPr>
      <w:r w:rsidRPr="00821A1A">
        <w:lastRenderedPageBreak/>
        <w:fldChar w:fldCharType="end"/>
      </w:r>
    </w:p>
    <w:p w14:paraId="72EA46CA" w14:textId="77777777" w:rsidR="001129BA" w:rsidRPr="00821A1A" w:rsidRDefault="001129BA" w:rsidP="00F835C7">
      <w:pPr>
        <w:pStyle w:val="Heading1"/>
      </w:pPr>
      <w:bookmarkStart w:id="0" w:name="_Toc31787515"/>
      <w:r w:rsidRPr="00821A1A">
        <w:t>Declaration</w:t>
      </w:r>
      <w:r w:rsidR="00980A77" w:rsidRPr="00821A1A">
        <w:t xml:space="preserve"> of the coordinator</w:t>
      </w:r>
      <w:bookmarkEnd w:id="0"/>
    </w:p>
    <w:p w14:paraId="20AA95FE" w14:textId="77777777" w:rsidR="001129BA" w:rsidRPr="002A2779" w:rsidRDefault="001129BA" w:rsidP="001129BA">
      <w:pPr>
        <w:ind w:left="360"/>
        <w:jc w:val="both"/>
        <w:rPr>
          <w:rFonts w:cs="Calibri"/>
        </w:rPr>
      </w:pPr>
    </w:p>
    <w:p w14:paraId="4B48E63F" w14:textId="77777777" w:rsidR="00C06DA0" w:rsidRDefault="001129BA" w:rsidP="007E5F0D">
      <w:pPr>
        <w:ind w:left="360"/>
        <w:jc w:val="both"/>
        <w:rPr>
          <w:rFonts w:cs="Calibri"/>
        </w:rPr>
      </w:pPr>
      <w:r w:rsidRPr="002A2779">
        <w:rPr>
          <w:rFonts w:cs="Calibri"/>
        </w:rPr>
        <w:t>I, the coordinator of this project</w:t>
      </w:r>
      <w:r w:rsidR="00C06DA0">
        <w:rPr>
          <w:rFonts w:cs="Calibri"/>
        </w:rPr>
        <w:t>,</w:t>
      </w:r>
      <w:r w:rsidR="00C06DA0" w:rsidRPr="002A2779">
        <w:rPr>
          <w:rFonts w:cs="Calibri"/>
        </w:rPr>
        <w:t xml:space="preserve"> declare that</w:t>
      </w:r>
      <w:r w:rsidR="006B5C97">
        <w:rPr>
          <w:rFonts w:cs="Calibri"/>
        </w:rPr>
        <w:t>,</w:t>
      </w:r>
    </w:p>
    <w:p w14:paraId="46B5E8D6" w14:textId="77777777" w:rsidR="001129BA" w:rsidRPr="002A2779" w:rsidRDefault="00C06DA0" w:rsidP="007E5F0D">
      <w:pPr>
        <w:ind w:left="360"/>
        <w:jc w:val="both"/>
        <w:rPr>
          <w:rFonts w:cs="Calibri"/>
        </w:rPr>
      </w:pPr>
      <w:r>
        <w:rPr>
          <w:rFonts w:cs="Calibri"/>
        </w:rPr>
        <w:t>The periodic report submitted is</w:t>
      </w:r>
      <w:r w:rsidR="001129BA" w:rsidRPr="002A2779">
        <w:rPr>
          <w:rFonts w:cs="Calibri"/>
        </w:rPr>
        <w:t xml:space="preserve"> in line with the obligations as stated in Article II.2.3 of th</w:t>
      </w:r>
      <w:r w:rsidR="002A2779" w:rsidRPr="002A2779">
        <w:rPr>
          <w:rFonts w:cs="Calibri"/>
        </w:rPr>
        <w:t>e Grant Agreement:</w:t>
      </w:r>
    </w:p>
    <w:p w14:paraId="4BB22D70" w14:textId="77777777" w:rsidR="001129BA" w:rsidRPr="002A2779" w:rsidRDefault="001129BA" w:rsidP="007E5F0D">
      <w:pPr>
        <w:ind w:left="360"/>
        <w:jc w:val="both"/>
        <w:rPr>
          <w:rFonts w:cs="Calibri"/>
        </w:rPr>
      </w:pPr>
      <w:r w:rsidRPr="002A2779">
        <w:rPr>
          <w:rFonts w:cs="Calibri"/>
        </w:rPr>
        <w:t>The attached periodic report represents an accurate description of the work carried out in this project for this reporting period;</w:t>
      </w:r>
    </w:p>
    <w:p w14:paraId="0D85F769" w14:textId="77777777" w:rsidR="001129BA" w:rsidRPr="002A2779" w:rsidRDefault="001129BA" w:rsidP="007E5F0D">
      <w:pPr>
        <w:ind w:left="360"/>
        <w:jc w:val="both"/>
        <w:rPr>
          <w:rFonts w:cs="Calibri"/>
        </w:rPr>
      </w:pPr>
      <w:r w:rsidRPr="002A2779">
        <w:rPr>
          <w:rFonts w:cs="Calibri"/>
        </w:rPr>
        <w:t xml:space="preserve">The project </w:t>
      </w:r>
      <w:r w:rsidRPr="00C06DA0">
        <w:rPr>
          <w:rFonts w:cs="Calibri"/>
          <w:i/>
        </w:rPr>
        <w:t>(tick as appropriate):</w:t>
      </w:r>
    </w:p>
    <w:p w14:paraId="677122D3" w14:textId="77777777" w:rsidR="001129BA" w:rsidRPr="002A2779" w:rsidRDefault="001129BA" w:rsidP="007E5F0D">
      <w:pPr>
        <w:tabs>
          <w:tab w:val="left" w:pos="1134"/>
        </w:tabs>
        <w:autoSpaceDE w:val="0"/>
        <w:autoSpaceDN w:val="0"/>
        <w:adjustRightInd w:val="0"/>
        <w:ind w:left="360"/>
        <w:jc w:val="both"/>
        <w:rPr>
          <w:rFonts w:cs="Calibri"/>
        </w:rPr>
      </w:pPr>
      <w:r w:rsidRPr="002A2779">
        <w:rPr>
          <w:rFonts w:cs="Calibri"/>
        </w:rPr>
        <w:t xml:space="preserve">□  </w:t>
      </w:r>
      <w:r w:rsidR="00AB4842">
        <w:rPr>
          <w:rFonts w:cs="Calibri"/>
        </w:rPr>
        <w:t xml:space="preserve"> </w:t>
      </w:r>
      <w:r w:rsidRPr="002A2779">
        <w:rPr>
          <w:rFonts w:cs="Calibri"/>
        </w:rPr>
        <w:t xml:space="preserve">has fully achieved its objectives and technical goals for the period; </w:t>
      </w:r>
    </w:p>
    <w:p w14:paraId="7A51F4E1" w14:textId="77777777" w:rsidR="001129BA" w:rsidRPr="002A2779" w:rsidRDefault="001129BA" w:rsidP="007E5F0D">
      <w:pPr>
        <w:tabs>
          <w:tab w:val="left" w:pos="709"/>
        </w:tabs>
        <w:autoSpaceDE w:val="0"/>
        <w:autoSpaceDN w:val="0"/>
        <w:adjustRightInd w:val="0"/>
        <w:ind w:left="360"/>
        <w:jc w:val="both"/>
        <w:rPr>
          <w:rFonts w:cs="Calibri"/>
        </w:rPr>
      </w:pPr>
      <w:r w:rsidRPr="002A2779">
        <w:rPr>
          <w:rFonts w:cs="Calibri"/>
        </w:rPr>
        <w:t>□   has achieved most of its objectives and technical goals</w:t>
      </w:r>
      <w:r w:rsidR="00AB4842">
        <w:rPr>
          <w:rFonts w:cs="Calibri"/>
        </w:rPr>
        <w:t xml:space="preserve"> for the period with relatively</w:t>
      </w:r>
      <w:r w:rsidRPr="002A2779">
        <w:rPr>
          <w:rFonts w:cs="Calibri"/>
        </w:rPr>
        <w:t xml:space="preserve"> minor </w:t>
      </w:r>
      <w:r w:rsidR="00AB4842">
        <w:rPr>
          <w:rFonts w:cs="Calibri"/>
        </w:rPr>
        <w:tab/>
      </w:r>
      <w:r w:rsidRPr="002A2779">
        <w:rPr>
          <w:rFonts w:cs="Calibri"/>
        </w:rPr>
        <w:t>deviations</w:t>
      </w:r>
      <w:r w:rsidRPr="002A2779">
        <w:rPr>
          <w:rStyle w:val="FootnoteReference"/>
          <w:rFonts w:cs="Calibri"/>
        </w:rPr>
        <w:footnoteReference w:id="2"/>
      </w:r>
      <w:r w:rsidRPr="002A2779">
        <w:rPr>
          <w:rFonts w:cs="Calibri"/>
        </w:rPr>
        <w:t>;</w:t>
      </w:r>
    </w:p>
    <w:p w14:paraId="352C6216" w14:textId="77777777" w:rsidR="001129BA" w:rsidRPr="002A2779" w:rsidRDefault="001129BA" w:rsidP="007E5F0D">
      <w:pPr>
        <w:tabs>
          <w:tab w:val="left" w:pos="709"/>
        </w:tabs>
        <w:ind w:left="360"/>
        <w:jc w:val="both"/>
        <w:rPr>
          <w:rFonts w:cs="Calibri"/>
        </w:rPr>
      </w:pPr>
      <w:r w:rsidRPr="002A2779">
        <w:rPr>
          <w:rFonts w:cs="Calibri"/>
        </w:rPr>
        <w:t>□</w:t>
      </w:r>
      <w:r w:rsidR="00AB4842">
        <w:rPr>
          <w:rFonts w:cs="Calibri"/>
        </w:rPr>
        <w:t xml:space="preserve"> </w:t>
      </w:r>
      <w:r w:rsidR="00AB4842">
        <w:rPr>
          <w:rFonts w:cs="Calibri"/>
        </w:rPr>
        <w:tab/>
      </w:r>
      <w:r w:rsidRPr="002A2779">
        <w:rPr>
          <w:rFonts w:cs="Calibri"/>
        </w:rPr>
        <w:t>has failed to achieve critical objectives and/or is not at all on schedule</w:t>
      </w:r>
      <w:r w:rsidRPr="002A2779">
        <w:rPr>
          <w:rStyle w:val="FootnoteReference"/>
          <w:rFonts w:cs="Calibri"/>
        </w:rPr>
        <w:footnoteReference w:id="3"/>
      </w:r>
      <w:r w:rsidRPr="002A2779">
        <w:rPr>
          <w:rFonts w:cs="Calibri"/>
        </w:rPr>
        <w:t>.</w:t>
      </w:r>
    </w:p>
    <w:p w14:paraId="02BBB3B2" w14:textId="77777777" w:rsidR="001129BA" w:rsidRPr="002A2779" w:rsidRDefault="001129BA" w:rsidP="007E5F0D">
      <w:pPr>
        <w:tabs>
          <w:tab w:val="left" w:pos="1134"/>
        </w:tabs>
        <w:jc w:val="both"/>
        <w:rPr>
          <w:rFonts w:cs="Calibri"/>
        </w:rPr>
      </w:pPr>
    </w:p>
    <w:p w14:paraId="75E97500" w14:textId="77777777" w:rsidR="001129BA" w:rsidRPr="002A2779" w:rsidRDefault="001129BA" w:rsidP="007E5F0D">
      <w:pPr>
        <w:ind w:left="360"/>
        <w:jc w:val="both"/>
        <w:rPr>
          <w:rFonts w:cs="Calibri"/>
        </w:rPr>
      </w:pPr>
      <w:r w:rsidRPr="002A2779">
        <w:rPr>
          <w:rFonts w:cs="Calibri"/>
        </w:rPr>
        <w:t xml:space="preserve">The public </w:t>
      </w:r>
      <w:r w:rsidR="00980A77" w:rsidRPr="002A2779">
        <w:rPr>
          <w:rFonts w:cs="Calibri"/>
        </w:rPr>
        <w:t xml:space="preserve">project </w:t>
      </w:r>
      <w:r w:rsidRPr="002A2779">
        <w:rPr>
          <w:rFonts w:cs="Calibri"/>
        </w:rPr>
        <w:t xml:space="preserve">website </w:t>
      </w:r>
      <w:r w:rsidR="00980A77" w:rsidRPr="002A2779">
        <w:rPr>
          <w:rFonts w:cs="Calibri"/>
        </w:rPr>
        <w:t>&lt;address&gt;</w:t>
      </w:r>
      <w:r w:rsidR="00980A77" w:rsidRPr="002A2779">
        <w:rPr>
          <w:rStyle w:val="FootnoteReference"/>
          <w:rFonts w:cs="Calibri"/>
        </w:rPr>
        <w:footnoteReference w:id="4"/>
      </w:r>
      <w:r w:rsidR="00980A77" w:rsidRPr="002A2779">
        <w:rPr>
          <w:rFonts w:cs="Calibri"/>
        </w:rPr>
        <w:t xml:space="preserve"> </w:t>
      </w:r>
      <w:r w:rsidRPr="002A2779">
        <w:rPr>
          <w:rFonts w:cs="Calibri"/>
        </w:rPr>
        <w:t>is up to date, if applicable.</w:t>
      </w:r>
    </w:p>
    <w:p w14:paraId="183A69D4" w14:textId="77777777" w:rsidR="001129BA" w:rsidRPr="002A2779" w:rsidRDefault="001129BA" w:rsidP="007E5F0D">
      <w:pPr>
        <w:ind w:left="360"/>
        <w:jc w:val="both"/>
        <w:rPr>
          <w:rFonts w:cs="Calibri"/>
        </w:rPr>
      </w:pPr>
      <w:r w:rsidRPr="002A2779">
        <w:rPr>
          <w:rFonts w:cs="Calibri"/>
        </w:rPr>
        <w:t xml:space="preserve">To my best knowledge, the financial statements which are being submitted as part of this report are in line with the actual work carried out and are consistent </w:t>
      </w:r>
      <w:r w:rsidRPr="002A2779">
        <w:rPr>
          <w:rFonts w:cs="Calibri"/>
          <w:iCs/>
          <w:lang w:val="en-US"/>
        </w:rPr>
        <w:t>with the report on the resources used for the project (section 6) and if applicable with the certificate on financial statement.</w:t>
      </w:r>
    </w:p>
    <w:p w14:paraId="13FAB8EB" w14:textId="77777777" w:rsidR="001129BA" w:rsidRPr="002A2779" w:rsidRDefault="001129BA" w:rsidP="007E5F0D">
      <w:pPr>
        <w:ind w:left="360"/>
        <w:jc w:val="both"/>
        <w:rPr>
          <w:rFonts w:cs="Calibri"/>
        </w:rPr>
      </w:pPr>
      <w:r w:rsidRPr="002A2779">
        <w:rPr>
          <w:rFonts w:cs="Calibri"/>
        </w:rPr>
        <w:t xml:space="preserve">All </w:t>
      </w:r>
      <w:r w:rsidR="006B5C97">
        <w:rPr>
          <w:rFonts w:cs="Calibri"/>
        </w:rPr>
        <w:t>participants</w:t>
      </w:r>
      <w:r w:rsidRPr="002A2779">
        <w:rPr>
          <w:rFonts w:cs="Calibri"/>
        </w:rPr>
        <w:t xml:space="preserve">, in particular non-profit public bodies, secondary and higher education establishments, research organisations and SMEs, have declared to have verified their legal status. Any changes </w:t>
      </w:r>
      <w:r w:rsidR="00B86354">
        <w:rPr>
          <w:rFonts w:cs="Calibri"/>
        </w:rPr>
        <w:t xml:space="preserve">or deviations </w:t>
      </w:r>
      <w:r w:rsidRPr="002A2779">
        <w:rPr>
          <w:rFonts w:cs="Calibri"/>
        </w:rPr>
        <w:t>have been reported under section 5 (Project Management) in accordance with Article II.3.f of the Grant Agreement.</w:t>
      </w:r>
    </w:p>
    <w:p w14:paraId="1494CD1D" w14:textId="77777777" w:rsidR="001129BA" w:rsidRPr="002A2779" w:rsidRDefault="001129BA" w:rsidP="001129BA">
      <w:pPr>
        <w:ind w:left="360"/>
        <w:rPr>
          <w:rFonts w:cs="Calibri"/>
        </w:rPr>
      </w:pPr>
    </w:p>
    <w:p w14:paraId="2B8D9ECA" w14:textId="77777777" w:rsidR="001129BA" w:rsidRPr="002A2779" w:rsidRDefault="001129BA" w:rsidP="001129BA">
      <w:pPr>
        <w:tabs>
          <w:tab w:val="left" w:leader="dot" w:pos="4253"/>
          <w:tab w:val="left" w:leader="dot" w:pos="10170"/>
        </w:tabs>
        <w:suppressAutoHyphens/>
        <w:ind w:left="360"/>
        <w:rPr>
          <w:rFonts w:cs="Calibri"/>
          <w:vertAlign w:val="superscript"/>
        </w:rPr>
      </w:pPr>
      <w:r w:rsidRPr="002A2779">
        <w:rPr>
          <w:rFonts w:cs="Calibri"/>
        </w:rPr>
        <w:t>Name of the Coordinator : …………………………</w:t>
      </w:r>
    </w:p>
    <w:p w14:paraId="73116945" w14:textId="77777777" w:rsidR="001129BA" w:rsidRPr="002A2779" w:rsidRDefault="001129BA" w:rsidP="001129BA">
      <w:pPr>
        <w:tabs>
          <w:tab w:val="left" w:leader="dot" w:pos="4253"/>
          <w:tab w:val="left" w:leader="dot" w:pos="10170"/>
        </w:tabs>
        <w:suppressAutoHyphens/>
        <w:ind w:left="360"/>
        <w:rPr>
          <w:rFonts w:cs="Calibri"/>
        </w:rPr>
      </w:pPr>
      <w:r w:rsidRPr="002A2779">
        <w:rPr>
          <w:rFonts w:cs="Calibri"/>
        </w:rPr>
        <w:t>Date: ............/ ............/ ............</w:t>
      </w:r>
    </w:p>
    <w:p w14:paraId="7E007D9D" w14:textId="77777777" w:rsidR="00E85E36" w:rsidRDefault="001129BA" w:rsidP="00E85E36">
      <w:pPr>
        <w:tabs>
          <w:tab w:val="left" w:leader="dot" w:pos="4253"/>
          <w:tab w:val="left" w:leader="dot" w:pos="10170"/>
        </w:tabs>
        <w:suppressAutoHyphens/>
        <w:rPr>
          <w:rFonts w:cs="Calibri"/>
        </w:rPr>
      </w:pPr>
      <w:r w:rsidRPr="002A2779">
        <w:rPr>
          <w:rFonts w:cs="Calibri"/>
        </w:rPr>
        <w:t xml:space="preserve">       Signature of </w:t>
      </w:r>
      <w:r w:rsidR="00E85E36">
        <w:rPr>
          <w:rFonts w:cs="Calibri"/>
        </w:rPr>
        <w:t>the Coordinator: …………………………….</w:t>
      </w:r>
    </w:p>
    <w:p w14:paraId="73DFF27C" w14:textId="77777777" w:rsidR="00E85E36" w:rsidRPr="00821A1A" w:rsidRDefault="00433400" w:rsidP="0080793E">
      <w:pPr>
        <w:pStyle w:val="Heading1"/>
        <w:tabs>
          <w:tab w:val="left" w:pos="426"/>
        </w:tabs>
      </w:pPr>
      <w:r>
        <w:rPr>
          <w:rFonts w:cs="Calibri"/>
        </w:rPr>
        <w:br/>
      </w:r>
      <w:bookmarkStart w:id="1" w:name="_Toc31787516"/>
      <w:r w:rsidR="0080793E">
        <w:rPr>
          <w:lang w:val="en-GB"/>
        </w:rPr>
        <w:t xml:space="preserve">1. </w:t>
      </w:r>
      <w:r w:rsidR="0080793E">
        <w:rPr>
          <w:lang w:val="en-GB"/>
        </w:rPr>
        <w:tab/>
      </w:r>
      <w:r w:rsidR="00E85E36" w:rsidRPr="00821A1A">
        <w:t>Executive summary</w:t>
      </w:r>
      <w:bookmarkEnd w:id="1"/>
    </w:p>
    <w:p w14:paraId="71666206" w14:textId="77777777" w:rsidR="00E85E36" w:rsidRPr="00E85E36" w:rsidRDefault="00E85E36" w:rsidP="00E85E36"/>
    <w:p w14:paraId="7FCB7E6E" w14:textId="77777777" w:rsidR="00215AC4" w:rsidRPr="00215AC4" w:rsidRDefault="00AB4842" w:rsidP="0070599E">
      <w:pPr>
        <w:jc w:val="both"/>
      </w:pPr>
      <w:r>
        <w:t>The e</w:t>
      </w:r>
      <w:r w:rsidR="00215AC4" w:rsidRPr="00215AC4">
        <w:t>xecutive summary will be made publically available</w:t>
      </w:r>
      <w:r w:rsidR="00695885">
        <w:t>. It should be concise, comprehensive</w:t>
      </w:r>
      <w:r w:rsidR="00215AC4" w:rsidRPr="00215AC4">
        <w:t xml:space="preserve"> </w:t>
      </w:r>
      <w:r w:rsidR="00B041B1">
        <w:t>and s</w:t>
      </w:r>
      <w:r w:rsidR="005A06AF">
        <w:t xml:space="preserve">hould not exceed </w:t>
      </w:r>
      <w:r w:rsidR="001129BA">
        <w:t>2</w:t>
      </w:r>
      <w:r w:rsidR="00EE1223">
        <w:t xml:space="preserve"> </w:t>
      </w:r>
      <w:r w:rsidR="00051C2F">
        <w:t>pages.</w:t>
      </w:r>
      <w:r w:rsidR="005A06AF">
        <w:t xml:space="preserve"> This should remain the same in each reporting period other than capturing updates for the current period.</w:t>
      </w:r>
    </w:p>
    <w:p w14:paraId="3CBE44B6" w14:textId="77777777" w:rsidR="00215AC4" w:rsidRPr="00EE1223" w:rsidRDefault="00AB4842" w:rsidP="00B041B1">
      <w:pPr>
        <w:pStyle w:val="Heading2"/>
        <w:numPr>
          <w:ilvl w:val="1"/>
          <w:numId w:val="14"/>
        </w:numPr>
        <w:rPr>
          <w:rFonts w:ascii="Calibri" w:eastAsia="Calibri" w:hAnsi="Calibri"/>
          <w:b w:val="0"/>
          <w:bCs w:val="0"/>
          <w:color w:val="auto"/>
          <w:sz w:val="22"/>
          <w:szCs w:val="22"/>
        </w:rPr>
      </w:pPr>
      <w:bookmarkStart w:id="2" w:name="_Toc31787517"/>
      <w:r w:rsidRPr="00821A1A">
        <w:rPr>
          <w:rFonts w:ascii="Calibri" w:hAnsi="Calibri"/>
        </w:rPr>
        <w:t>Project r</w:t>
      </w:r>
      <w:r w:rsidR="00215AC4" w:rsidRPr="00821A1A">
        <w:rPr>
          <w:rFonts w:ascii="Calibri" w:hAnsi="Calibri"/>
        </w:rPr>
        <w:t>ationale</w:t>
      </w:r>
      <w:r w:rsidR="00980A77" w:rsidRPr="00821A1A">
        <w:rPr>
          <w:rFonts w:ascii="Calibri" w:hAnsi="Calibri"/>
        </w:rPr>
        <w:t xml:space="preserve"> and overall objectives of the project </w:t>
      </w:r>
      <w:r w:rsidR="00051C2F">
        <w:rPr>
          <w:rFonts w:ascii="Calibri" w:hAnsi="Calibri"/>
        </w:rPr>
        <w:br/>
      </w:r>
      <w:r w:rsidR="00980A77" w:rsidRPr="00EE1223">
        <w:rPr>
          <w:rFonts w:ascii="Calibri" w:eastAsia="Calibri" w:hAnsi="Calibri"/>
          <w:b w:val="0"/>
          <w:bCs w:val="0"/>
          <w:color w:val="auto"/>
          <w:sz w:val="22"/>
          <w:szCs w:val="22"/>
        </w:rPr>
        <w:t>(max ¼ page)</w:t>
      </w:r>
      <w:bookmarkEnd w:id="2"/>
    </w:p>
    <w:p w14:paraId="6A5ED29B" w14:textId="77777777" w:rsidR="00C044CE" w:rsidRPr="00821A1A" w:rsidRDefault="00AB4842" w:rsidP="00C044CE">
      <w:pPr>
        <w:pStyle w:val="Heading2"/>
        <w:numPr>
          <w:ilvl w:val="1"/>
          <w:numId w:val="14"/>
        </w:numPr>
        <w:rPr>
          <w:rFonts w:ascii="Calibri" w:hAnsi="Calibri"/>
        </w:rPr>
      </w:pPr>
      <w:bookmarkStart w:id="3" w:name="_Toc31787518"/>
      <w:r w:rsidRPr="00821A1A">
        <w:rPr>
          <w:rFonts w:ascii="Calibri" w:hAnsi="Calibri"/>
        </w:rPr>
        <w:t>Overall d</w:t>
      </w:r>
      <w:r w:rsidR="00215AC4" w:rsidRPr="00821A1A">
        <w:rPr>
          <w:rFonts w:ascii="Calibri" w:hAnsi="Calibri"/>
        </w:rPr>
        <w:t>eliverables</w:t>
      </w:r>
      <w:r w:rsidR="00695885" w:rsidRPr="00821A1A">
        <w:rPr>
          <w:rFonts w:ascii="Calibri" w:hAnsi="Calibri"/>
        </w:rPr>
        <w:t xml:space="preserve"> of the project</w:t>
      </w:r>
      <w:r w:rsidR="00980A77" w:rsidRPr="00821A1A">
        <w:rPr>
          <w:rFonts w:ascii="Calibri" w:hAnsi="Calibri"/>
        </w:rPr>
        <w:t xml:space="preserve"> </w:t>
      </w:r>
      <w:r w:rsidR="00051C2F">
        <w:rPr>
          <w:rFonts w:ascii="Calibri" w:hAnsi="Calibri"/>
        </w:rPr>
        <w:br/>
      </w:r>
      <w:r w:rsidR="00980A77" w:rsidRPr="00EE1223">
        <w:rPr>
          <w:rFonts w:ascii="Calibri" w:eastAsia="Calibri" w:hAnsi="Calibri"/>
          <w:b w:val="0"/>
          <w:bCs w:val="0"/>
          <w:color w:val="auto"/>
          <w:sz w:val="22"/>
          <w:szCs w:val="22"/>
        </w:rPr>
        <w:t>(max ¼ page)</w:t>
      </w:r>
      <w:bookmarkEnd w:id="3"/>
    </w:p>
    <w:p w14:paraId="52C27201" w14:textId="77777777" w:rsidR="005F754F" w:rsidRPr="005F754F" w:rsidRDefault="00B86354" w:rsidP="005F754F">
      <w:pPr>
        <w:pStyle w:val="Heading2"/>
        <w:numPr>
          <w:ilvl w:val="1"/>
          <w:numId w:val="14"/>
        </w:numPr>
        <w:rPr>
          <w:rFonts w:ascii="Calibri" w:hAnsi="Calibri"/>
          <w:lang w:val="en-US"/>
        </w:rPr>
      </w:pPr>
      <w:bookmarkStart w:id="4" w:name="_Toc31787519"/>
      <w:r w:rsidRPr="00821A1A">
        <w:rPr>
          <w:rFonts w:ascii="Calibri" w:hAnsi="Calibri"/>
        </w:rPr>
        <w:t xml:space="preserve">Summary of </w:t>
      </w:r>
      <w:r w:rsidR="00C06DA0" w:rsidRPr="00821A1A">
        <w:rPr>
          <w:rFonts w:ascii="Calibri" w:hAnsi="Calibri"/>
        </w:rPr>
        <w:t>progress</w:t>
      </w:r>
      <w:r w:rsidRPr="00821A1A">
        <w:rPr>
          <w:rFonts w:ascii="Calibri" w:hAnsi="Calibri"/>
        </w:rPr>
        <w:t xml:space="preserve"> versus plan since last period</w:t>
      </w:r>
      <w:bookmarkEnd w:id="4"/>
    </w:p>
    <w:p w14:paraId="089C6735" w14:textId="77777777" w:rsidR="00B86354" w:rsidRPr="005F754F" w:rsidRDefault="005F754F" w:rsidP="005F754F">
      <w:pPr>
        <w:ind w:left="720" w:firstLine="720"/>
      </w:pPr>
      <w:r w:rsidRPr="005F754F">
        <w:t>(Any major deviations, risks should be highlighted in this section)</w:t>
      </w:r>
    </w:p>
    <w:p w14:paraId="733023BC" w14:textId="77777777" w:rsidR="00215AC4" w:rsidRPr="00051C2F" w:rsidRDefault="00AB4842" w:rsidP="00B041B1">
      <w:pPr>
        <w:pStyle w:val="Heading2"/>
        <w:numPr>
          <w:ilvl w:val="1"/>
          <w:numId w:val="14"/>
        </w:numPr>
        <w:rPr>
          <w:rFonts w:ascii="Calibri" w:hAnsi="Calibri"/>
        </w:rPr>
      </w:pPr>
      <w:bookmarkStart w:id="5" w:name="_Toc31787520"/>
      <w:r w:rsidRPr="00821A1A">
        <w:rPr>
          <w:rFonts w:ascii="Calibri" w:hAnsi="Calibri"/>
        </w:rPr>
        <w:t>Significant a</w:t>
      </w:r>
      <w:r w:rsidR="00215AC4" w:rsidRPr="00821A1A">
        <w:rPr>
          <w:rFonts w:ascii="Calibri" w:hAnsi="Calibri"/>
        </w:rPr>
        <w:t xml:space="preserve">chievements </w:t>
      </w:r>
      <w:r w:rsidR="001129BA" w:rsidRPr="00821A1A">
        <w:rPr>
          <w:rFonts w:ascii="Calibri" w:hAnsi="Calibri"/>
        </w:rPr>
        <w:t>since last report</w:t>
      </w:r>
      <w:bookmarkEnd w:id="5"/>
    </w:p>
    <w:p w14:paraId="18D7C814" w14:textId="77777777" w:rsidR="00B041B1" w:rsidRPr="00821A1A" w:rsidRDefault="001129BA" w:rsidP="00B041B1">
      <w:pPr>
        <w:pStyle w:val="Heading1"/>
        <w:numPr>
          <w:ilvl w:val="0"/>
          <w:numId w:val="14"/>
        </w:numPr>
        <w:rPr>
          <w:color w:val="4F81BD"/>
        </w:rPr>
      </w:pPr>
      <w:bookmarkStart w:id="6" w:name="_Toc31787521"/>
      <w:r w:rsidRPr="00821A1A">
        <w:t>Summary of progress against objectives</w:t>
      </w:r>
      <w:bookmarkEnd w:id="6"/>
    </w:p>
    <w:p w14:paraId="29236695" w14:textId="77777777" w:rsidR="00264C66" w:rsidRPr="00821A1A" w:rsidRDefault="00264C66" w:rsidP="00264C66">
      <w:pPr>
        <w:pStyle w:val="Heading2"/>
        <w:numPr>
          <w:ilvl w:val="1"/>
          <w:numId w:val="14"/>
        </w:numPr>
        <w:rPr>
          <w:rFonts w:ascii="Calibri" w:hAnsi="Calibri"/>
        </w:rPr>
      </w:pPr>
      <w:bookmarkStart w:id="7" w:name="_Toc31787522"/>
      <w:r w:rsidRPr="00821A1A">
        <w:rPr>
          <w:rFonts w:ascii="Calibri" w:hAnsi="Calibri"/>
        </w:rPr>
        <w:t>Summary table</w:t>
      </w:r>
      <w:bookmarkEnd w:id="7"/>
    </w:p>
    <w:p w14:paraId="4E232843" w14:textId="77777777" w:rsidR="00264C66" w:rsidRPr="00264C66" w:rsidRDefault="00264C66" w:rsidP="0080793E">
      <w:pPr>
        <w:spacing w:after="0"/>
      </w:pPr>
    </w:p>
    <w:p w14:paraId="35CC6CC7" w14:textId="77777777" w:rsidR="00EF3051" w:rsidRDefault="00B041B1" w:rsidP="0070599E">
      <w:pPr>
        <w:jc w:val="both"/>
      </w:pPr>
      <w:r>
        <w:t xml:space="preserve">Please include a list of all milestones and deliverables due </w:t>
      </w:r>
      <w:r w:rsidR="00C06DA0">
        <w:t xml:space="preserve">for </w:t>
      </w:r>
      <w:r>
        <w:t>this reporting period</w:t>
      </w:r>
      <w:r w:rsidR="00264C66">
        <w:t>,</w:t>
      </w:r>
      <w:r>
        <w:t xml:space="preserve"> including any outstanding </w:t>
      </w:r>
      <w:r w:rsidR="00C06DA0">
        <w:t xml:space="preserve">ones </w:t>
      </w:r>
      <w:r>
        <w:t>from the last reporting period.</w:t>
      </w:r>
      <w:r w:rsidR="001129BA">
        <w:t xml:space="preserve"> </w:t>
      </w:r>
      <w:r w:rsidR="00F835C7">
        <w:t xml:space="preserve"> </w:t>
      </w:r>
      <w:r w:rsidR="00EF3051">
        <w:t>Description of the milestones/deliverables should be s</w:t>
      </w:r>
      <w:r w:rsidR="00C06DA0">
        <w:t xml:space="preserve">hort and concise reflecting </w:t>
      </w:r>
      <w:r w:rsidR="00EF3051">
        <w:t>the status.</w:t>
      </w:r>
    </w:p>
    <w:p w14:paraId="7E75F158" w14:textId="77777777" w:rsidR="0065450C" w:rsidRPr="00B041B1" w:rsidRDefault="00EF3051" w:rsidP="0070599E">
      <w:pPr>
        <w:jc w:val="both"/>
      </w:pPr>
      <w:r>
        <w:t xml:space="preserve"> </w:t>
      </w:r>
      <w:r w:rsidR="001129BA">
        <w:t>Please align these milestones and deliverables with the objectives listed above.</w:t>
      </w:r>
    </w:p>
    <w:tbl>
      <w:tblPr>
        <w:tblW w:w="0" w:type="auto"/>
        <w:tblBorders>
          <w:top w:val="single" w:sz="8" w:space="0" w:color="C0C0C0"/>
          <w:left w:val="single" w:sz="8" w:space="0" w:color="C0C0C0"/>
          <w:bottom w:val="single" w:sz="8" w:space="0" w:color="C0C0C0"/>
          <w:right w:val="single" w:sz="8" w:space="0" w:color="C0C0C0"/>
          <w:insideH w:val="single" w:sz="8" w:space="0" w:color="C0C0C0"/>
        </w:tblBorders>
        <w:tblLook w:val="04A0" w:firstRow="1" w:lastRow="0" w:firstColumn="1" w:lastColumn="0" w:noHBand="0" w:noVBand="1"/>
      </w:tblPr>
      <w:tblGrid>
        <w:gridCol w:w="1032"/>
        <w:gridCol w:w="1828"/>
        <w:gridCol w:w="1329"/>
        <w:gridCol w:w="1773"/>
        <w:gridCol w:w="1105"/>
        <w:gridCol w:w="1985"/>
      </w:tblGrid>
      <w:tr w:rsidR="00475A35" w:rsidRPr="0047229D" w14:paraId="594A04CA" w14:textId="77777777" w:rsidTr="00475A35">
        <w:tc>
          <w:tcPr>
            <w:tcW w:w="1042" w:type="dxa"/>
            <w:tcBorders>
              <w:top w:val="single" w:sz="8" w:space="0" w:color="C0C0C0"/>
              <w:left w:val="single" w:sz="8" w:space="0" w:color="C0C0C0"/>
              <w:bottom w:val="single" w:sz="8" w:space="0" w:color="C0C0C0"/>
              <w:right w:val="single" w:sz="8" w:space="0" w:color="C0C0C0"/>
            </w:tcBorders>
            <w:shd w:val="clear" w:color="auto" w:fill="4F81BD"/>
          </w:tcPr>
          <w:p w14:paraId="0DB8C21F" w14:textId="77777777" w:rsidR="00475A35" w:rsidRPr="0047229D" w:rsidRDefault="00475A35" w:rsidP="0047229D">
            <w:pPr>
              <w:spacing w:after="0" w:line="240" w:lineRule="auto"/>
              <w:rPr>
                <w:b/>
                <w:bCs/>
                <w:color w:val="FFFFFF"/>
              </w:rPr>
            </w:pPr>
            <w:r>
              <w:rPr>
                <w:b/>
                <w:bCs/>
                <w:color w:val="FFFFFF"/>
              </w:rPr>
              <w:t xml:space="preserve">Work -Package </w:t>
            </w:r>
            <w:r w:rsidRPr="0047229D">
              <w:rPr>
                <w:b/>
                <w:bCs/>
                <w:color w:val="FFFFFF"/>
              </w:rPr>
              <w:t>Number</w:t>
            </w:r>
          </w:p>
        </w:tc>
        <w:tc>
          <w:tcPr>
            <w:tcW w:w="1909" w:type="dxa"/>
            <w:tcBorders>
              <w:top w:val="single" w:sz="8" w:space="0" w:color="C0C0C0"/>
              <w:left w:val="single" w:sz="8" w:space="0" w:color="C0C0C0"/>
              <w:bottom w:val="single" w:sz="8" w:space="0" w:color="C0C0C0"/>
              <w:right w:val="single" w:sz="8" w:space="0" w:color="C0C0C0"/>
            </w:tcBorders>
            <w:shd w:val="clear" w:color="auto" w:fill="4F81BD"/>
          </w:tcPr>
          <w:p w14:paraId="03FBCA33" w14:textId="77777777" w:rsidR="00475A35" w:rsidRPr="0047229D" w:rsidRDefault="00475A35" w:rsidP="0047229D">
            <w:pPr>
              <w:spacing w:after="0" w:line="240" w:lineRule="auto"/>
              <w:rPr>
                <w:b/>
                <w:bCs/>
                <w:color w:val="FFFFFF"/>
              </w:rPr>
            </w:pPr>
            <w:r w:rsidRPr="0047229D">
              <w:rPr>
                <w:b/>
                <w:bCs/>
                <w:color w:val="FFFFFF"/>
              </w:rPr>
              <w:t>Milestone/</w:t>
            </w:r>
          </w:p>
          <w:p w14:paraId="6D88BD13" w14:textId="77777777" w:rsidR="00475A35" w:rsidRPr="0047229D" w:rsidRDefault="00475A35" w:rsidP="0047229D">
            <w:pPr>
              <w:spacing w:after="0" w:line="240" w:lineRule="auto"/>
              <w:rPr>
                <w:b/>
                <w:bCs/>
                <w:color w:val="FFFFFF"/>
              </w:rPr>
            </w:pPr>
            <w:r w:rsidRPr="0047229D">
              <w:rPr>
                <w:b/>
                <w:bCs/>
                <w:color w:val="FFFFFF"/>
              </w:rPr>
              <w:t>Deliverable</w:t>
            </w:r>
          </w:p>
        </w:tc>
        <w:tc>
          <w:tcPr>
            <w:tcW w:w="1341" w:type="dxa"/>
            <w:tcBorders>
              <w:top w:val="single" w:sz="8" w:space="0" w:color="C0C0C0"/>
              <w:left w:val="single" w:sz="8" w:space="0" w:color="C0C0C0"/>
              <w:bottom w:val="single" w:sz="8" w:space="0" w:color="C0C0C0"/>
              <w:right w:val="single" w:sz="8" w:space="0" w:color="C0C0C0"/>
            </w:tcBorders>
            <w:shd w:val="clear" w:color="auto" w:fill="4F81BD"/>
          </w:tcPr>
          <w:p w14:paraId="31CA64BC" w14:textId="77777777" w:rsidR="00475A35" w:rsidRPr="0047229D" w:rsidRDefault="00475A35" w:rsidP="0047229D">
            <w:pPr>
              <w:spacing w:after="0" w:line="240" w:lineRule="auto"/>
              <w:rPr>
                <w:b/>
                <w:bCs/>
                <w:color w:val="FFFFFF"/>
              </w:rPr>
            </w:pPr>
            <w:r w:rsidRPr="0047229D">
              <w:rPr>
                <w:b/>
                <w:bCs/>
                <w:color w:val="FFFFFF"/>
              </w:rPr>
              <w:t xml:space="preserve">Date Due </w:t>
            </w:r>
          </w:p>
          <w:p w14:paraId="3C874A40" w14:textId="77777777" w:rsidR="00475A35" w:rsidRPr="0047229D" w:rsidRDefault="00475A35" w:rsidP="00D37F15">
            <w:pPr>
              <w:spacing w:after="0" w:line="240" w:lineRule="auto"/>
              <w:rPr>
                <w:b/>
                <w:bCs/>
                <w:color w:val="FFFFFF"/>
              </w:rPr>
            </w:pPr>
            <w:r w:rsidRPr="0047229D">
              <w:rPr>
                <w:b/>
                <w:bCs/>
                <w:color w:val="FFFFFF"/>
              </w:rPr>
              <w:t xml:space="preserve">(Annex </w:t>
            </w:r>
            <w:r>
              <w:rPr>
                <w:b/>
                <w:bCs/>
                <w:color w:val="FFFFFF"/>
              </w:rPr>
              <w:t>I- description of work</w:t>
            </w:r>
            <w:r w:rsidRPr="0047229D">
              <w:rPr>
                <w:b/>
                <w:bCs/>
                <w:color w:val="FFFFFF"/>
              </w:rPr>
              <w:t>)</w:t>
            </w:r>
          </w:p>
        </w:tc>
        <w:tc>
          <w:tcPr>
            <w:tcW w:w="1822" w:type="dxa"/>
            <w:tcBorders>
              <w:top w:val="single" w:sz="8" w:space="0" w:color="C0C0C0"/>
              <w:left w:val="single" w:sz="8" w:space="0" w:color="C0C0C0"/>
              <w:bottom w:val="single" w:sz="8" w:space="0" w:color="C0C0C0"/>
              <w:right w:val="single" w:sz="8" w:space="0" w:color="C0C0C0"/>
            </w:tcBorders>
            <w:shd w:val="clear" w:color="auto" w:fill="4F81BD"/>
          </w:tcPr>
          <w:p w14:paraId="2D385DCE" w14:textId="77777777" w:rsidR="00475A35" w:rsidRPr="0047229D" w:rsidRDefault="00475A35" w:rsidP="0047229D">
            <w:pPr>
              <w:spacing w:after="0" w:line="240" w:lineRule="auto"/>
              <w:rPr>
                <w:b/>
                <w:bCs/>
                <w:color w:val="FFFFFF"/>
              </w:rPr>
            </w:pPr>
            <w:r w:rsidRPr="0047229D">
              <w:rPr>
                <w:b/>
                <w:bCs/>
                <w:color w:val="FFFFFF"/>
              </w:rPr>
              <w:t>Completed</w:t>
            </w:r>
          </w:p>
          <w:p w14:paraId="66737888" w14:textId="77777777" w:rsidR="00475A35" w:rsidRPr="0047229D" w:rsidRDefault="00475A35" w:rsidP="0047229D">
            <w:pPr>
              <w:spacing w:after="0" w:line="240" w:lineRule="auto"/>
              <w:rPr>
                <w:b/>
                <w:bCs/>
                <w:color w:val="FFFFFF"/>
              </w:rPr>
            </w:pPr>
            <w:r w:rsidRPr="0047229D">
              <w:rPr>
                <w:b/>
                <w:bCs/>
                <w:color w:val="FFFFFF"/>
              </w:rPr>
              <w:t>(Y</w:t>
            </w:r>
            <w:r>
              <w:rPr>
                <w:b/>
                <w:bCs/>
                <w:color w:val="FFFFFF"/>
              </w:rPr>
              <w:t>es</w:t>
            </w:r>
            <w:r w:rsidRPr="0047229D">
              <w:rPr>
                <w:b/>
                <w:bCs/>
                <w:color w:val="FFFFFF"/>
              </w:rPr>
              <w:t>/N</w:t>
            </w:r>
            <w:r>
              <w:rPr>
                <w:b/>
                <w:bCs/>
                <w:color w:val="FFFFFF"/>
              </w:rPr>
              <w:t>ot yet</w:t>
            </w:r>
            <w:r w:rsidRPr="0047229D">
              <w:rPr>
                <w:b/>
                <w:bCs/>
                <w:color w:val="FFFFFF"/>
              </w:rPr>
              <w:t>/Partially)</w:t>
            </w:r>
          </w:p>
        </w:tc>
        <w:tc>
          <w:tcPr>
            <w:tcW w:w="1105" w:type="dxa"/>
            <w:tcBorders>
              <w:top w:val="single" w:sz="8" w:space="0" w:color="C0C0C0"/>
              <w:left w:val="single" w:sz="8" w:space="0" w:color="C0C0C0"/>
              <w:bottom w:val="single" w:sz="8" w:space="0" w:color="C0C0C0"/>
              <w:right w:val="single" w:sz="8" w:space="0" w:color="C0C0C0"/>
            </w:tcBorders>
            <w:shd w:val="clear" w:color="auto" w:fill="4F81BD"/>
          </w:tcPr>
          <w:p w14:paraId="76E3EB4B" w14:textId="77777777" w:rsidR="00475A35" w:rsidRDefault="00475A35" w:rsidP="00475A35">
            <w:pPr>
              <w:spacing w:after="0" w:line="240" w:lineRule="auto"/>
              <w:rPr>
                <w:b/>
                <w:bCs/>
                <w:color w:val="FFFFFF"/>
              </w:rPr>
            </w:pPr>
            <w:r>
              <w:rPr>
                <w:b/>
                <w:bCs/>
                <w:color w:val="FFFFFF"/>
              </w:rPr>
              <w:t>Dissemin. level</w:t>
            </w:r>
            <w:r>
              <w:rPr>
                <w:rStyle w:val="FootnoteReference"/>
                <w:b/>
                <w:bCs/>
                <w:color w:val="FFFFFF"/>
              </w:rPr>
              <w:footnoteReference w:id="5"/>
            </w:r>
          </w:p>
        </w:tc>
        <w:tc>
          <w:tcPr>
            <w:tcW w:w="2069" w:type="dxa"/>
            <w:tcBorders>
              <w:top w:val="single" w:sz="8" w:space="0" w:color="C0C0C0"/>
              <w:left w:val="single" w:sz="8" w:space="0" w:color="C0C0C0"/>
              <w:bottom w:val="single" w:sz="8" w:space="0" w:color="C0C0C0"/>
              <w:right w:val="single" w:sz="8" w:space="0" w:color="C0C0C0"/>
            </w:tcBorders>
            <w:shd w:val="clear" w:color="auto" w:fill="4F81BD"/>
          </w:tcPr>
          <w:p w14:paraId="20C6A00C" w14:textId="77777777" w:rsidR="00475A35" w:rsidRPr="0047229D" w:rsidRDefault="00475A35" w:rsidP="0047229D">
            <w:pPr>
              <w:spacing w:after="0" w:line="240" w:lineRule="auto"/>
              <w:rPr>
                <w:b/>
                <w:bCs/>
                <w:color w:val="FFFFFF"/>
              </w:rPr>
            </w:pPr>
            <w:r>
              <w:rPr>
                <w:b/>
                <w:bCs/>
                <w:color w:val="FFFFFF"/>
              </w:rPr>
              <w:t>Related document attached</w:t>
            </w:r>
          </w:p>
          <w:p w14:paraId="7EF6B350" w14:textId="77777777" w:rsidR="00475A35" w:rsidRPr="0047229D" w:rsidRDefault="00475A35" w:rsidP="00264C66">
            <w:pPr>
              <w:spacing w:after="0" w:line="240" w:lineRule="auto"/>
              <w:rPr>
                <w:b/>
                <w:bCs/>
                <w:color w:val="FFFFFF"/>
              </w:rPr>
            </w:pPr>
            <w:r w:rsidRPr="0047229D">
              <w:rPr>
                <w:b/>
                <w:bCs/>
                <w:color w:val="FFFFFF"/>
              </w:rPr>
              <w:t>(Y</w:t>
            </w:r>
            <w:r>
              <w:rPr>
                <w:b/>
                <w:bCs/>
                <w:color w:val="FFFFFF"/>
              </w:rPr>
              <w:t>es</w:t>
            </w:r>
            <w:r w:rsidRPr="0047229D">
              <w:rPr>
                <w:b/>
                <w:bCs/>
                <w:color w:val="FFFFFF"/>
              </w:rPr>
              <w:t>/N</w:t>
            </w:r>
            <w:r>
              <w:rPr>
                <w:b/>
                <w:bCs/>
                <w:color w:val="FFFFFF"/>
              </w:rPr>
              <w:t>o</w:t>
            </w:r>
            <w:r w:rsidRPr="0047229D">
              <w:rPr>
                <w:b/>
                <w:bCs/>
                <w:color w:val="FFFFFF"/>
              </w:rPr>
              <w:t>/N</w:t>
            </w:r>
            <w:r>
              <w:rPr>
                <w:b/>
                <w:bCs/>
                <w:color w:val="FFFFFF"/>
              </w:rPr>
              <w:t>ot applicable</w:t>
            </w:r>
            <w:r w:rsidRPr="0047229D">
              <w:rPr>
                <w:b/>
                <w:bCs/>
                <w:color w:val="FFFFFF"/>
              </w:rPr>
              <w:t>)</w:t>
            </w:r>
          </w:p>
        </w:tc>
      </w:tr>
      <w:tr w:rsidR="00475A35" w:rsidRPr="0047229D" w14:paraId="0DEABDC2" w14:textId="77777777" w:rsidTr="00475A35">
        <w:tc>
          <w:tcPr>
            <w:tcW w:w="1042" w:type="dxa"/>
            <w:tcBorders>
              <w:top w:val="single" w:sz="8" w:space="0" w:color="C0C0C0"/>
              <w:left w:val="single" w:sz="8" w:space="0" w:color="C0C0C0"/>
              <w:bottom w:val="single" w:sz="8" w:space="0" w:color="C0C0C0"/>
              <w:right w:val="single" w:sz="8" w:space="0" w:color="C0C0C0"/>
            </w:tcBorders>
            <w:shd w:val="clear" w:color="auto" w:fill="D3DFEE"/>
          </w:tcPr>
          <w:p w14:paraId="07A695A0" w14:textId="77777777" w:rsidR="00475A35" w:rsidRPr="0047229D" w:rsidRDefault="00475A35" w:rsidP="0047229D">
            <w:pPr>
              <w:spacing w:after="0" w:line="240" w:lineRule="auto"/>
              <w:rPr>
                <w:b/>
                <w:bCs/>
              </w:rPr>
            </w:pPr>
          </w:p>
        </w:tc>
        <w:tc>
          <w:tcPr>
            <w:tcW w:w="1909" w:type="dxa"/>
            <w:tcBorders>
              <w:top w:val="single" w:sz="8" w:space="0" w:color="C0C0C0"/>
              <w:left w:val="single" w:sz="8" w:space="0" w:color="C0C0C0"/>
              <w:bottom w:val="single" w:sz="8" w:space="0" w:color="C0C0C0"/>
              <w:right w:val="single" w:sz="8" w:space="0" w:color="C0C0C0"/>
            </w:tcBorders>
            <w:shd w:val="clear" w:color="auto" w:fill="D3DFEE"/>
          </w:tcPr>
          <w:p w14:paraId="1CC6BF3E" w14:textId="77777777" w:rsidR="00475A35" w:rsidRPr="0047229D" w:rsidRDefault="00475A35"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shd w:val="clear" w:color="auto" w:fill="D3DFEE"/>
          </w:tcPr>
          <w:p w14:paraId="0FA37622" w14:textId="77777777" w:rsidR="00475A35" w:rsidRPr="0047229D" w:rsidRDefault="00475A35"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shd w:val="clear" w:color="auto" w:fill="D3DFEE"/>
          </w:tcPr>
          <w:p w14:paraId="0CF7AA35" w14:textId="77777777" w:rsidR="00475A35" w:rsidRPr="0047229D" w:rsidRDefault="00475A35"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shd w:val="clear" w:color="auto" w:fill="D3DFEE"/>
          </w:tcPr>
          <w:p w14:paraId="14495B0B" w14:textId="77777777" w:rsidR="00475A35" w:rsidRPr="0047229D" w:rsidRDefault="00475A35"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shd w:val="clear" w:color="auto" w:fill="D3DFEE"/>
          </w:tcPr>
          <w:p w14:paraId="5D3679C7" w14:textId="77777777" w:rsidR="00475A35" w:rsidRPr="0047229D" w:rsidRDefault="00475A35" w:rsidP="0047229D">
            <w:pPr>
              <w:spacing w:after="0" w:line="240" w:lineRule="auto"/>
            </w:pPr>
          </w:p>
        </w:tc>
      </w:tr>
      <w:tr w:rsidR="00475A35" w:rsidRPr="0047229D" w14:paraId="66352B0B" w14:textId="77777777" w:rsidTr="00475A35">
        <w:tc>
          <w:tcPr>
            <w:tcW w:w="1042" w:type="dxa"/>
            <w:tcBorders>
              <w:top w:val="single" w:sz="8" w:space="0" w:color="C0C0C0"/>
              <w:left w:val="single" w:sz="8" w:space="0" w:color="C0C0C0"/>
              <w:bottom w:val="single" w:sz="8" w:space="0" w:color="C0C0C0"/>
              <w:right w:val="single" w:sz="8" w:space="0" w:color="C0C0C0"/>
            </w:tcBorders>
          </w:tcPr>
          <w:p w14:paraId="017E75A0" w14:textId="77777777" w:rsidR="00475A35" w:rsidRPr="0047229D" w:rsidRDefault="00475A35" w:rsidP="0047229D">
            <w:pPr>
              <w:spacing w:after="0" w:line="240" w:lineRule="auto"/>
              <w:rPr>
                <w:b/>
                <w:bCs/>
              </w:rPr>
            </w:pPr>
          </w:p>
        </w:tc>
        <w:tc>
          <w:tcPr>
            <w:tcW w:w="1909" w:type="dxa"/>
            <w:tcBorders>
              <w:top w:val="single" w:sz="8" w:space="0" w:color="C0C0C0"/>
              <w:left w:val="single" w:sz="8" w:space="0" w:color="C0C0C0"/>
              <w:bottom w:val="single" w:sz="8" w:space="0" w:color="C0C0C0"/>
              <w:right w:val="single" w:sz="8" w:space="0" w:color="C0C0C0"/>
            </w:tcBorders>
          </w:tcPr>
          <w:p w14:paraId="6B732CCD" w14:textId="77777777" w:rsidR="00475A35" w:rsidRPr="0047229D" w:rsidRDefault="00475A35"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tcPr>
          <w:p w14:paraId="3C8A9EB9" w14:textId="77777777" w:rsidR="00475A35" w:rsidRPr="0047229D" w:rsidRDefault="00475A35"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tcPr>
          <w:p w14:paraId="2CF7F3F4" w14:textId="77777777" w:rsidR="00475A35" w:rsidRPr="0047229D" w:rsidRDefault="00475A35"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tcPr>
          <w:p w14:paraId="3F569BD3" w14:textId="77777777" w:rsidR="00475A35" w:rsidRPr="0047229D" w:rsidRDefault="00475A35"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tcPr>
          <w:p w14:paraId="78A4D2BA" w14:textId="77777777" w:rsidR="00475A35" w:rsidRPr="0047229D" w:rsidRDefault="00475A35" w:rsidP="0047229D">
            <w:pPr>
              <w:spacing w:after="0" w:line="240" w:lineRule="auto"/>
            </w:pPr>
          </w:p>
        </w:tc>
      </w:tr>
      <w:tr w:rsidR="00475A35" w:rsidRPr="0047229D" w14:paraId="393B3058" w14:textId="77777777" w:rsidTr="00475A35">
        <w:tc>
          <w:tcPr>
            <w:tcW w:w="1042" w:type="dxa"/>
            <w:tcBorders>
              <w:top w:val="single" w:sz="8" w:space="0" w:color="C0C0C0"/>
              <w:left w:val="single" w:sz="8" w:space="0" w:color="C0C0C0"/>
              <w:bottom w:val="single" w:sz="8" w:space="0" w:color="C0C0C0"/>
              <w:right w:val="single" w:sz="8" w:space="0" w:color="C0C0C0"/>
            </w:tcBorders>
            <w:shd w:val="clear" w:color="auto" w:fill="D3DFEE"/>
          </w:tcPr>
          <w:p w14:paraId="20C14068" w14:textId="77777777" w:rsidR="00475A35" w:rsidRPr="0047229D" w:rsidRDefault="00475A35" w:rsidP="0047229D">
            <w:pPr>
              <w:spacing w:after="0" w:line="240" w:lineRule="auto"/>
              <w:rPr>
                <w:b/>
                <w:bCs/>
              </w:rPr>
            </w:pPr>
          </w:p>
        </w:tc>
        <w:tc>
          <w:tcPr>
            <w:tcW w:w="1909" w:type="dxa"/>
            <w:tcBorders>
              <w:top w:val="single" w:sz="8" w:space="0" w:color="C0C0C0"/>
              <w:left w:val="single" w:sz="8" w:space="0" w:color="C0C0C0"/>
              <w:bottom w:val="single" w:sz="8" w:space="0" w:color="C0C0C0"/>
              <w:right w:val="single" w:sz="8" w:space="0" w:color="C0C0C0"/>
            </w:tcBorders>
            <w:shd w:val="clear" w:color="auto" w:fill="D3DFEE"/>
          </w:tcPr>
          <w:p w14:paraId="30D08F7A" w14:textId="77777777" w:rsidR="00475A35" w:rsidRPr="0047229D" w:rsidRDefault="00475A35"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shd w:val="clear" w:color="auto" w:fill="D3DFEE"/>
          </w:tcPr>
          <w:p w14:paraId="4C1D0FEA" w14:textId="77777777" w:rsidR="00475A35" w:rsidRPr="0047229D" w:rsidRDefault="00475A35"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shd w:val="clear" w:color="auto" w:fill="D3DFEE"/>
          </w:tcPr>
          <w:p w14:paraId="11F8609F" w14:textId="77777777" w:rsidR="00475A35" w:rsidRPr="0047229D" w:rsidRDefault="00475A35"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shd w:val="clear" w:color="auto" w:fill="D3DFEE"/>
          </w:tcPr>
          <w:p w14:paraId="009F7AB9" w14:textId="77777777" w:rsidR="00475A35" w:rsidRPr="0047229D" w:rsidRDefault="00475A35"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shd w:val="clear" w:color="auto" w:fill="D3DFEE"/>
          </w:tcPr>
          <w:p w14:paraId="0133BF36" w14:textId="77777777" w:rsidR="00475A35" w:rsidRPr="0047229D" w:rsidRDefault="00475A35" w:rsidP="0047229D">
            <w:pPr>
              <w:spacing w:after="0" w:line="240" w:lineRule="auto"/>
            </w:pPr>
          </w:p>
        </w:tc>
      </w:tr>
      <w:tr w:rsidR="00475A35" w:rsidRPr="0047229D" w14:paraId="1D5CBDF5" w14:textId="77777777" w:rsidTr="00475A35">
        <w:tc>
          <w:tcPr>
            <w:tcW w:w="1042" w:type="dxa"/>
            <w:tcBorders>
              <w:top w:val="single" w:sz="8" w:space="0" w:color="C0C0C0"/>
              <w:left w:val="single" w:sz="8" w:space="0" w:color="C0C0C0"/>
              <w:bottom w:val="single" w:sz="8" w:space="0" w:color="C0C0C0"/>
              <w:right w:val="single" w:sz="8" w:space="0" w:color="C0C0C0"/>
            </w:tcBorders>
          </w:tcPr>
          <w:p w14:paraId="2EBA6803" w14:textId="77777777" w:rsidR="00475A35" w:rsidRPr="0047229D" w:rsidRDefault="00475A35" w:rsidP="0047229D">
            <w:pPr>
              <w:spacing w:after="0" w:line="240" w:lineRule="auto"/>
              <w:rPr>
                <w:b/>
                <w:bCs/>
              </w:rPr>
            </w:pPr>
          </w:p>
        </w:tc>
        <w:tc>
          <w:tcPr>
            <w:tcW w:w="1909" w:type="dxa"/>
            <w:tcBorders>
              <w:top w:val="single" w:sz="8" w:space="0" w:color="C0C0C0"/>
              <w:left w:val="single" w:sz="8" w:space="0" w:color="C0C0C0"/>
              <w:bottom w:val="single" w:sz="8" w:space="0" w:color="C0C0C0"/>
              <w:right w:val="single" w:sz="8" w:space="0" w:color="C0C0C0"/>
            </w:tcBorders>
          </w:tcPr>
          <w:p w14:paraId="4035039F" w14:textId="77777777" w:rsidR="00475A35" w:rsidRPr="0047229D" w:rsidRDefault="00475A35"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tcPr>
          <w:p w14:paraId="4CD8BE02" w14:textId="77777777" w:rsidR="00475A35" w:rsidRPr="0047229D" w:rsidRDefault="00475A35"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tcPr>
          <w:p w14:paraId="31FE2500" w14:textId="77777777" w:rsidR="00475A35" w:rsidRPr="0047229D" w:rsidRDefault="00475A35"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tcPr>
          <w:p w14:paraId="7DDE3568" w14:textId="77777777" w:rsidR="00475A35" w:rsidRPr="0047229D" w:rsidRDefault="00475A35"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tcPr>
          <w:p w14:paraId="50B3D0C4" w14:textId="77777777" w:rsidR="00475A35" w:rsidRPr="0047229D" w:rsidRDefault="00475A35" w:rsidP="0047229D">
            <w:pPr>
              <w:spacing w:after="0" w:line="240" w:lineRule="auto"/>
            </w:pPr>
          </w:p>
        </w:tc>
      </w:tr>
      <w:tr w:rsidR="00475A35" w:rsidRPr="0047229D" w14:paraId="480717B0" w14:textId="77777777" w:rsidTr="00475A35">
        <w:tc>
          <w:tcPr>
            <w:tcW w:w="1042" w:type="dxa"/>
            <w:tcBorders>
              <w:top w:val="single" w:sz="8" w:space="0" w:color="C0C0C0"/>
              <w:left w:val="single" w:sz="8" w:space="0" w:color="C0C0C0"/>
              <w:bottom w:val="single" w:sz="8" w:space="0" w:color="C0C0C0"/>
              <w:right w:val="single" w:sz="8" w:space="0" w:color="C0C0C0"/>
            </w:tcBorders>
            <w:shd w:val="clear" w:color="auto" w:fill="D3DFEE"/>
          </w:tcPr>
          <w:p w14:paraId="09F00FD0" w14:textId="77777777" w:rsidR="00475A35" w:rsidRPr="0047229D" w:rsidRDefault="00475A35" w:rsidP="0047229D">
            <w:pPr>
              <w:spacing w:after="0" w:line="240" w:lineRule="auto"/>
              <w:rPr>
                <w:b/>
                <w:bCs/>
              </w:rPr>
            </w:pPr>
          </w:p>
        </w:tc>
        <w:tc>
          <w:tcPr>
            <w:tcW w:w="1909" w:type="dxa"/>
            <w:tcBorders>
              <w:top w:val="single" w:sz="8" w:space="0" w:color="C0C0C0"/>
              <w:left w:val="single" w:sz="8" w:space="0" w:color="C0C0C0"/>
              <w:bottom w:val="single" w:sz="8" w:space="0" w:color="C0C0C0"/>
              <w:right w:val="single" w:sz="8" w:space="0" w:color="C0C0C0"/>
            </w:tcBorders>
            <w:shd w:val="clear" w:color="auto" w:fill="D3DFEE"/>
          </w:tcPr>
          <w:p w14:paraId="599B4DB1" w14:textId="77777777" w:rsidR="00475A35" w:rsidRPr="0047229D" w:rsidRDefault="00475A35"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shd w:val="clear" w:color="auto" w:fill="D3DFEE"/>
          </w:tcPr>
          <w:p w14:paraId="360062CE" w14:textId="77777777" w:rsidR="00475A35" w:rsidRPr="0047229D" w:rsidRDefault="00475A35"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shd w:val="clear" w:color="auto" w:fill="D3DFEE"/>
          </w:tcPr>
          <w:p w14:paraId="47DB5B11" w14:textId="77777777" w:rsidR="00475A35" w:rsidRPr="0047229D" w:rsidRDefault="00475A35"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shd w:val="clear" w:color="auto" w:fill="D3DFEE"/>
          </w:tcPr>
          <w:p w14:paraId="45417A09" w14:textId="77777777" w:rsidR="00475A35" w:rsidRPr="0047229D" w:rsidRDefault="00475A35"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shd w:val="clear" w:color="auto" w:fill="D3DFEE"/>
          </w:tcPr>
          <w:p w14:paraId="7BF38375" w14:textId="77777777" w:rsidR="00475A35" w:rsidRPr="0047229D" w:rsidRDefault="00475A35" w:rsidP="0047229D">
            <w:pPr>
              <w:spacing w:after="0" w:line="240" w:lineRule="auto"/>
            </w:pPr>
          </w:p>
        </w:tc>
      </w:tr>
      <w:tr w:rsidR="00475A35" w:rsidRPr="0047229D" w14:paraId="6D415B7B" w14:textId="77777777" w:rsidTr="00475A35">
        <w:tc>
          <w:tcPr>
            <w:tcW w:w="1042" w:type="dxa"/>
            <w:tcBorders>
              <w:top w:val="single" w:sz="8" w:space="0" w:color="C0C0C0"/>
              <w:left w:val="single" w:sz="8" w:space="0" w:color="C0C0C0"/>
              <w:bottom w:val="single" w:sz="8" w:space="0" w:color="C0C0C0"/>
              <w:right w:val="single" w:sz="8" w:space="0" w:color="C0C0C0"/>
            </w:tcBorders>
          </w:tcPr>
          <w:p w14:paraId="5324A243" w14:textId="77777777" w:rsidR="00475A35" w:rsidRPr="0047229D" w:rsidRDefault="00475A35" w:rsidP="0047229D">
            <w:pPr>
              <w:spacing w:after="0" w:line="240" w:lineRule="auto"/>
              <w:rPr>
                <w:b/>
                <w:bCs/>
              </w:rPr>
            </w:pPr>
          </w:p>
        </w:tc>
        <w:tc>
          <w:tcPr>
            <w:tcW w:w="1909" w:type="dxa"/>
            <w:tcBorders>
              <w:top w:val="single" w:sz="8" w:space="0" w:color="C0C0C0"/>
              <w:left w:val="single" w:sz="8" w:space="0" w:color="C0C0C0"/>
              <w:bottom w:val="single" w:sz="8" w:space="0" w:color="C0C0C0"/>
              <w:right w:val="single" w:sz="8" w:space="0" w:color="C0C0C0"/>
            </w:tcBorders>
          </w:tcPr>
          <w:p w14:paraId="3F71D0B0" w14:textId="77777777" w:rsidR="00475A35" w:rsidRPr="0047229D" w:rsidRDefault="00475A35"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tcPr>
          <w:p w14:paraId="0C5FBC71" w14:textId="77777777" w:rsidR="00475A35" w:rsidRPr="0047229D" w:rsidRDefault="00475A35"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tcPr>
          <w:p w14:paraId="4FCCFFFC" w14:textId="77777777" w:rsidR="00475A35" w:rsidRPr="0047229D" w:rsidRDefault="00475A35"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tcPr>
          <w:p w14:paraId="06854496" w14:textId="77777777" w:rsidR="00475A35" w:rsidRPr="0047229D" w:rsidRDefault="00475A35"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tcPr>
          <w:p w14:paraId="41A4E065" w14:textId="77777777" w:rsidR="00475A35" w:rsidRPr="0047229D" w:rsidRDefault="00475A35" w:rsidP="0047229D">
            <w:pPr>
              <w:spacing w:after="0" w:line="240" w:lineRule="auto"/>
            </w:pPr>
          </w:p>
        </w:tc>
      </w:tr>
    </w:tbl>
    <w:p w14:paraId="7F5F60E3" w14:textId="77777777" w:rsidR="00B041B1" w:rsidRDefault="00B041B1" w:rsidP="00B041B1"/>
    <w:p w14:paraId="0914D131" w14:textId="77777777" w:rsidR="00B50AFD" w:rsidRDefault="00415FD8" w:rsidP="007E5F0D">
      <w:pPr>
        <w:jc w:val="both"/>
      </w:pPr>
      <w:r>
        <w:t xml:space="preserve">Please update on any progress </w:t>
      </w:r>
      <w:r w:rsidR="00396248">
        <w:t xml:space="preserve">of the tasks </w:t>
      </w:r>
      <w:r>
        <w:t>for work</w:t>
      </w:r>
      <w:r w:rsidR="002B4444">
        <w:t>-</w:t>
      </w:r>
      <w:r>
        <w:t>packages</w:t>
      </w:r>
      <w:r w:rsidR="001E6552">
        <w:t xml:space="preserve"> </w:t>
      </w:r>
      <w:r>
        <w:t xml:space="preserve">where </w:t>
      </w:r>
      <w:r w:rsidR="00B50AFD">
        <w:t>no deliverables/milestones w</w:t>
      </w:r>
      <w:r>
        <w:t>ere</w:t>
      </w:r>
      <w:r w:rsidR="00B50AFD">
        <w:t xml:space="preserve"> foreseen </w:t>
      </w:r>
      <w:r>
        <w:t>for this reporting period</w:t>
      </w:r>
      <w:r w:rsidR="00B50AFD">
        <w:t xml:space="preserve">. </w:t>
      </w:r>
    </w:p>
    <w:p w14:paraId="7EA9E77D" w14:textId="77777777" w:rsidR="005B7F77" w:rsidRPr="00D119D4" w:rsidRDefault="001129BA" w:rsidP="00C044CE">
      <w:pPr>
        <w:pStyle w:val="Heading2"/>
        <w:numPr>
          <w:ilvl w:val="1"/>
          <w:numId w:val="14"/>
        </w:numPr>
        <w:rPr>
          <w:rFonts w:ascii="Calibri" w:hAnsi="Calibri"/>
        </w:rPr>
      </w:pPr>
      <w:bookmarkStart w:id="8" w:name="_Toc31787523"/>
      <w:r w:rsidRPr="00821A1A">
        <w:rPr>
          <w:rFonts w:ascii="Calibri" w:hAnsi="Calibri"/>
        </w:rPr>
        <w:t xml:space="preserve">Description of progress </w:t>
      </w:r>
      <w:r w:rsidR="00ED7175" w:rsidRPr="00821A1A">
        <w:rPr>
          <w:rFonts w:ascii="Calibri" w:hAnsi="Calibri"/>
        </w:rPr>
        <w:t xml:space="preserve">for </w:t>
      </w:r>
      <w:r w:rsidR="00285830">
        <w:rPr>
          <w:rFonts w:ascii="Calibri" w:hAnsi="Calibri"/>
        </w:rPr>
        <w:t xml:space="preserve">delayed </w:t>
      </w:r>
      <w:r w:rsidRPr="00821A1A">
        <w:rPr>
          <w:rFonts w:ascii="Calibri" w:hAnsi="Calibri"/>
        </w:rPr>
        <w:t>milestones/deliverables</w:t>
      </w:r>
      <w:r w:rsidR="00EF3051" w:rsidRPr="00051C2F">
        <w:rPr>
          <w:rFonts w:ascii="Calibri" w:hAnsi="Calibri"/>
        </w:rPr>
        <w:t xml:space="preserve"> </w:t>
      </w:r>
      <w:r w:rsidR="002C4135" w:rsidRPr="00051C2F">
        <w:rPr>
          <w:rFonts w:ascii="Calibri" w:hAnsi="Calibri"/>
        </w:rPr>
        <w:t xml:space="preserve">not </w:t>
      </w:r>
      <w:r w:rsidR="003F4A3D" w:rsidRPr="00051C2F">
        <w:rPr>
          <w:rFonts w:ascii="Calibri" w:hAnsi="Calibri"/>
        </w:rPr>
        <w:t xml:space="preserve">yet </w:t>
      </w:r>
      <w:r w:rsidR="002C4135" w:rsidRPr="00051C2F">
        <w:rPr>
          <w:rFonts w:ascii="Calibri" w:hAnsi="Calibri"/>
        </w:rPr>
        <w:t>completed</w:t>
      </w:r>
      <w:r w:rsidR="00C06DA0" w:rsidRPr="00051C2F">
        <w:rPr>
          <w:rFonts w:ascii="Calibri" w:hAnsi="Calibri"/>
        </w:rPr>
        <w:t xml:space="preserve"> or </w:t>
      </w:r>
      <w:r w:rsidR="002C4135" w:rsidRPr="00051C2F">
        <w:rPr>
          <w:rFonts w:ascii="Calibri" w:hAnsi="Calibri"/>
        </w:rPr>
        <w:t>partially completed</w:t>
      </w:r>
      <w:bookmarkEnd w:id="8"/>
      <w:r w:rsidR="00F835C7" w:rsidRPr="000845AE">
        <w:rPr>
          <w:rFonts w:ascii="Calibri" w:hAnsi="Calibri"/>
        </w:rPr>
        <w:br/>
      </w:r>
    </w:p>
    <w:p w14:paraId="5722AA6F" w14:textId="77777777" w:rsidR="00D37F15" w:rsidRPr="00433400" w:rsidRDefault="001129BA" w:rsidP="0070599E">
      <w:pPr>
        <w:jc w:val="both"/>
      </w:pPr>
      <w:r w:rsidRPr="00C044CE">
        <w:t xml:space="preserve">For those milestones and deliverables </w:t>
      </w:r>
      <w:r w:rsidR="00C044CE" w:rsidRPr="00C044CE">
        <w:t>“</w:t>
      </w:r>
      <w:r w:rsidR="00C044CE">
        <w:t>not yet completed-</w:t>
      </w:r>
      <w:r w:rsidR="00C044CE" w:rsidRPr="00C044CE">
        <w:t>partially completed”</w:t>
      </w:r>
      <w:r w:rsidR="00C044CE">
        <w:t xml:space="preserve"> </w:t>
      </w:r>
      <w:r w:rsidR="005B7F77" w:rsidRPr="00C044CE">
        <w:t>for the</w:t>
      </w:r>
      <w:r w:rsidR="00C044CE">
        <w:t xml:space="preserve"> concerned</w:t>
      </w:r>
      <w:r w:rsidR="005B7F77" w:rsidRPr="00C044CE">
        <w:t xml:space="preserve"> period</w:t>
      </w:r>
      <w:r w:rsidR="00C044CE">
        <w:t xml:space="preserve">, </w:t>
      </w:r>
      <w:r w:rsidRPr="00C044CE">
        <w:t>please</w:t>
      </w:r>
      <w:r w:rsidR="0065450C" w:rsidRPr="00C044CE">
        <w:t xml:space="preserve"> explain the reasons for </w:t>
      </w:r>
      <w:r w:rsidR="00363EC5" w:rsidRPr="00C044CE">
        <w:t xml:space="preserve">the </w:t>
      </w:r>
      <w:r w:rsidR="00D37F15" w:rsidRPr="00C044CE">
        <w:t xml:space="preserve">delay </w:t>
      </w:r>
      <w:r w:rsidR="003F4A3D" w:rsidRPr="00C044CE">
        <w:t xml:space="preserve">in completing them </w:t>
      </w:r>
      <w:r w:rsidR="00D37F15" w:rsidRPr="00C044CE">
        <w:t>and provide</w:t>
      </w:r>
      <w:r w:rsidRPr="00C044CE">
        <w:t xml:space="preserve"> a short summary</w:t>
      </w:r>
      <w:r w:rsidR="000845AE">
        <w:t xml:space="preserve"> of key actions/measures taken or planned to be back on track again</w:t>
      </w:r>
      <w:r w:rsidRPr="00C044CE">
        <w:t xml:space="preserve"> and </w:t>
      </w:r>
      <w:r w:rsidR="00D37F15" w:rsidRPr="00C044CE">
        <w:t xml:space="preserve">the </w:t>
      </w:r>
      <w:r w:rsidRPr="00C044CE">
        <w:t>estimated completion date.</w:t>
      </w:r>
      <w:r w:rsidR="0065450C" w:rsidRPr="00C044CE">
        <w:t xml:space="preserve"> </w:t>
      </w:r>
      <w:r w:rsidR="00ED7175" w:rsidRPr="00475AFA">
        <w:t xml:space="preserve">Description should be no more </w:t>
      </w:r>
      <w:r w:rsidR="00ED7175" w:rsidRPr="00433400">
        <w:t>than 1</w:t>
      </w:r>
      <w:r w:rsidR="00475AFA" w:rsidRPr="00433400">
        <w:t>/2</w:t>
      </w:r>
      <w:r w:rsidR="00ED7175" w:rsidRPr="00433400">
        <w:t xml:space="preserve"> page for each milestone/deliverable. </w:t>
      </w:r>
      <w:r w:rsidR="00D37F15" w:rsidRPr="00433400">
        <w:br/>
      </w:r>
      <w:r w:rsidR="0065450C" w:rsidRPr="00433400">
        <w:t>Please explain the impact</w:t>
      </w:r>
      <w:r w:rsidR="00363EC5" w:rsidRPr="00433400">
        <w:t xml:space="preserve"> of this delay</w:t>
      </w:r>
      <w:r w:rsidR="00264C66" w:rsidRPr="00433400">
        <w:t xml:space="preserve"> on other work packages</w:t>
      </w:r>
      <w:r w:rsidR="0065450C" w:rsidRPr="00433400">
        <w:t xml:space="preserve"> as well as on</w:t>
      </w:r>
      <w:r w:rsidR="00363EC5" w:rsidRPr="00433400">
        <w:t xml:space="preserve"> the</w:t>
      </w:r>
      <w:r w:rsidR="0065450C" w:rsidRPr="00433400">
        <w:t xml:space="preserve"> resources and planning</w:t>
      </w:r>
      <w:r w:rsidR="00D37F15" w:rsidRPr="00433400">
        <w:t xml:space="preserve">. </w:t>
      </w:r>
    </w:p>
    <w:p w14:paraId="67F14042" w14:textId="77777777" w:rsidR="006A4BDC" w:rsidRDefault="00475AFA" w:rsidP="0080793E">
      <w:pPr>
        <w:spacing w:after="0" w:line="360" w:lineRule="auto"/>
        <w:jc w:val="both"/>
      </w:pPr>
      <w:r w:rsidRPr="00433400">
        <w:t>[</w:t>
      </w:r>
      <w:r w:rsidR="00D37F15" w:rsidRPr="00433400">
        <w:t>No further description is needed for the completed milestones/deliverables</w:t>
      </w:r>
      <w:r w:rsidR="00363EC5" w:rsidRPr="00433400">
        <w:t xml:space="preserve"> for which related document(s)</w:t>
      </w:r>
      <w:r w:rsidR="002A2779" w:rsidRPr="00433400">
        <w:t xml:space="preserve"> </w:t>
      </w:r>
      <w:r w:rsidR="00363EC5" w:rsidRPr="00433400">
        <w:t>listed</w:t>
      </w:r>
      <w:r w:rsidR="00D37F15" w:rsidRPr="00433400">
        <w:t xml:space="preserve"> in the table above has been provided</w:t>
      </w:r>
      <w:r w:rsidRPr="00433400">
        <w:t>]</w:t>
      </w:r>
      <w:r w:rsidR="00D37F15" w:rsidRPr="00433400">
        <w:t>.</w:t>
      </w:r>
    </w:p>
    <w:p w14:paraId="2D3B1F4F" w14:textId="77777777" w:rsidR="0080793E" w:rsidRDefault="0080793E" w:rsidP="0080793E">
      <w:pPr>
        <w:spacing w:after="0" w:line="360" w:lineRule="auto"/>
        <w:jc w:val="both"/>
      </w:pPr>
    </w:p>
    <w:p w14:paraId="502CF2CA" w14:textId="77777777" w:rsidR="00BD7525" w:rsidRPr="00051C2F" w:rsidRDefault="00B041B1" w:rsidP="0080793E">
      <w:pPr>
        <w:pStyle w:val="Heading2"/>
        <w:numPr>
          <w:ilvl w:val="1"/>
          <w:numId w:val="14"/>
        </w:numPr>
        <w:spacing w:before="0"/>
        <w:ind w:left="1423" w:hanging="431"/>
        <w:rPr>
          <w:rFonts w:ascii="Calibri" w:hAnsi="Calibri"/>
        </w:rPr>
      </w:pPr>
      <w:bookmarkStart w:id="9" w:name="_Toc31787524"/>
      <w:r w:rsidRPr="00054A0E">
        <w:rPr>
          <w:rFonts w:ascii="Calibri" w:hAnsi="Calibri"/>
        </w:rPr>
        <w:t xml:space="preserve">Deviations from </w:t>
      </w:r>
      <w:r w:rsidR="00285830" w:rsidRPr="00054A0E">
        <w:rPr>
          <w:rFonts w:ascii="Calibri" w:hAnsi="Calibri"/>
        </w:rPr>
        <w:t>Description of Work</w:t>
      </w:r>
      <w:r w:rsidRPr="00054A0E">
        <w:rPr>
          <w:rFonts w:ascii="Calibri" w:hAnsi="Calibri"/>
        </w:rPr>
        <w:t xml:space="preserve"> </w:t>
      </w:r>
      <w:r w:rsidR="00051C2F">
        <w:rPr>
          <w:rFonts w:ascii="Calibri" w:hAnsi="Calibri"/>
        </w:rPr>
        <w:br/>
      </w:r>
      <w:r w:rsidRPr="00EE1223">
        <w:rPr>
          <w:rFonts w:ascii="Calibri" w:eastAsia="Calibri" w:hAnsi="Calibri"/>
          <w:b w:val="0"/>
          <w:bCs w:val="0"/>
          <w:color w:val="auto"/>
          <w:sz w:val="22"/>
          <w:szCs w:val="22"/>
        </w:rPr>
        <w:t>(max 2 pages)</w:t>
      </w:r>
      <w:bookmarkEnd w:id="9"/>
      <w:r w:rsidR="00051C2F" w:rsidRPr="00EE1223">
        <w:rPr>
          <w:rFonts w:ascii="Calibri" w:eastAsia="Calibri" w:hAnsi="Calibri"/>
          <w:b w:val="0"/>
          <w:bCs w:val="0"/>
          <w:color w:val="auto"/>
          <w:sz w:val="22"/>
          <w:szCs w:val="22"/>
        </w:rPr>
        <w:br/>
      </w:r>
    </w:p>
    <w:p w14:paraId="676B0819" w14:textId="77777777" w:rsidR="005A06AF" w:rsidRDefault="005476C8" w:rsidP="0070599E">
      <w:pPr>
        <w:jc w:val="both"/>
      </w:pPr>
      <w:r w:rsidRPr="00433400">
        <w:t xml:space="preserve">In case of any </w:t>
      </w:r>
      <w:r w:rsidR="00475AFA" w:rsidRPr="00433400">
        <w:t>major deviations</w:t>
      </w:r>
      <w:r w:rsidR="00736C8B">
        <w:t xml:space="preserve"> </w:t>
      </w:r>
      <w:r w:rsidR="00736C8B" w:rsidRPr="00433400">
        <w:t>during the reporting period</w:t>
      </w:r>
      <w:r w:rsidR="00B041B1" w:rsidRPr="00433400">
        <w:t>,</w:t>
      </w:r>
      <w:r w:rsidR="00363EC5" w:rsidRPr="00433400">
        <w:t xml:space="preserve"> </w:t>
      </w:r>
      <w:r w:rsidRPr="00433400">
        <w:t xml:space="preserve">please provide </w:t>
      </w:r>
      <w:r w:rsidR="00264C66" w:rsidRPr="00433400">
        <w:t xml:space="preserve">the </w:t>
      </w:r>
      <w:r w:rsidR="00B041B1" w:rsidRPr="00433400">
        <w:t xml:space="preserve">reason for </w:t>
      </w:r>
      <w:r w:rsidRPr="00433400">
        <w:t>such</w:t>
      </w:r>
      <w:r w:rsidR="00B041B1" w:rsidRPr="00433400">
        <w:t xml:space="preserve"> deviation</w:t>
      </w:r>
      <w:r w:rsidR="00264C66" w:rsidRPr="00433400">
        <w:t>s</w:t>
      </w:r>
      <w:r w:rsidR="00B041B1" w:rsidRPr="00433400">
        <w:t xml:space="preserve"> a</w:t>
      </w:r>
      <w:r w:rsidRPr="00433400">
        <w:t xml:space="preserve">s well as </w:t>
      </w:r>
      <w:r w:rsidR="00B041B1" w:rsidRPr="00433400">
        <w:t>measures taken</w:t>
      </w:r>
      <w:r w:rsidR="00363EC5" w:rsidRPr="00433400">
        <w:t xml:space="preserve"> </w:t>
      </w:r>
      <w:r w:rsidR="00D37F15" w:rsidRPr="00433400">
        <w:t>to achieve the objectives of the project</w:t>
      </w:r>
      <w:r w:rsidR="00B041B1" w:rsidRPr="00433400">
        <w:t xml:space="preserve">. </w:t>
      </w:r>
      <w:r w:rsidR="00264C66" w:rsidRPr="00433400">
        <w:br/>
      </w:r>
      <w:r w:rsidR="00880863" w:rsidRPr="00433400">
        <w:t>Please f</w:t>
      </w:r>
      <w:r w:rsidR="00B041B1" w:rsidRPr="00433400">
        <w:t xml:space="preserve">ocus on major deviations </w:t>
      </w:r>
      <w:r w:rsidR="00880863" w:rsidRPr="00433400">
        <w:t>which will</w:t>
      </w:r>
      <w:r w:rsidR="00264C66" w:rsidRPr="00433400">
        <w:t xml:space="preserve"> </w:t>
      </w:r>
      <w:r w:rsidR="00B041B1" w:rsidRPr="00433400">
        <w:t xml:space="preserve">impact </w:t>
      </w:r>
      <w:r w:rsidR="00D37F15" w:rsidRPr="00433400">
        <w:t xml:space="preserve">on </w:t>
      </w:r>
      <w:r w:rsidR="00264C66" w:rsidRPr="00433400">
        <w:t>success of the project, including</w:t>
      </w:r>
      <w:r w:rsidR="00B041B1">
        <w:t xml:space="preserve"> future plans or budget</w:t>
      </w:r>
      <w:r>
        <w:t xml:space="preserve">. </w:t>
      </w:r>
    </w:p>
    <w:p w14:paraId="10228352" w14:textId="77777777" w:rsidR="00B041B1" w:rsidRPr="00821A1A" w:rsidRDefault="00B041B1" w:rsidP="00B041B1">
      <w:pPr>
        <w:pStyle w:val="Heading1"/>
        <w:numPr>
          <w:ilvl w:val="0"/>
          <w:numId w:val="14"/>
        </w:numPr>
      </w:pPr>
      <w:bookmarkStart w:id="10" w:name="_Toc31787525"/>
      <w:r w:rsidRPr="00821A1A">
        <w:t>Summary of Major Achievements</w:t>
      </w:r>
      <w:r w:rsidR="00A15E5A" w:rsidRPr="00821A1A">
        <w:t xml:space="preserve"> and key dissemination</w:t>
      </w:r>
      <w:r w:rsidR="005A06AF" w:rsidRPr="00821A1A">
        <w:t xml:space="preserve"> </w:t>
      </w:r>
      <w:r w:rsidR="00A15E5A" w:rsidRPr="00821A1A">
        <w:t>activities</w:t>
      </w:r>
      <w:bookmarkEnd w:id="10"/>
    </w:p>
    <w:p w14:paraId="1714AB45" w14:textId="77777777" w:rsidR="00433400" w:rsidRDefault="00433400" w:rsidP="00A5175D">
      <w:pPr>
        <w:spacing w:after="0" w:line="240" w:lineRule="auto"/>
      </w:pPr>
    </w:p>
    <w:p w14:paraId="0EFB3EAD" w14:textId="77777777" w:rsidR="00A15E5A" w:rsidRPr="00054A0E" w:rsidRDefault="00A15E5A" w:rsidP="00054A0E">
      <w:pPr>
        <w:pStyle w:val="Heading2"/>
        <w:numPr>
          <w:ilvl w:val="1"/>
          <w:numId w:val="14"/>
        </w:numPr>
        <w:rPr>
          <w:rFonts w:ascii="Calibri" w:hAnsi="Calibri"/>
        </w:rPr>
      </w:pPr>
      <w:bookmarkStart w:id="11" w:name="_Toc31787526"/>
      <w:r w:rsidRPr="00054A0E">
        <w:rPr>
          <w:rFonts w:ascii="Calibri" w:hAnsi="Calibri"/>
        </w:rPr>
        <w:t xml:space="preserve">Major achievements </w:t>
      </w:r>
      <w:r w:rsidR="00051C2F">
        <w:rPr>
          <w:rFonts w:ascii="Calibri" w:hAnsi="Calibri"/>
        </w:rPr>
        <w:br/>
      </w:r>
      <w:r w:rsidRPr="00EE1223">
        <w:rPr>
          <w:rFonts w:ascii="Calibri" w:eastAsia="Calibri" w:hAnsi="Calibri"/>
          <w:b w:val="0"/>
          <w:bCs w:val="0"/>
          <w:color w:val="auto"/>
          <w:sz w:val="22"/>
          <w:szCs w:val="22"/>
        </w:rPr>
        <w:t>(max 1 page)</w:t>
      </w:r>
      <w:bookmarkEnd w:id="11"/>
      <w:r w:rsidRPr="00EE1223">
        <w:rPr>
          <w:rFonts w:ascii="Calibri" w:eastAsia="Calibri" w:hAnsi="Calibri"/>
          <w:b w:val="0"/>
          <w:bCs w:val="0"/>
          <w:color w:val="auto"/>
          <w:sz w:val="22"/>
          <w:szCs w:val="22"/>
        </w:rPr>
        <w:br/>
      </w:r>
    </w:p>
    <w:p w14:paraId="57A026B2" w14:textId="77777777" w:rsidR="00A5175D" w:rsidRDefault="00A15E5A" w:rsidP="0070599E">
      <w:pPr>
        <w:spacing w:after="0" w:line="240" w:lineRule="auto"/>
        <w:jc w:val="both"/>
      </w:pPr>
      <w:r>
        <w:t xml:space="preserve">Please present </w:t>
      </w:r>
      <w:r w:rsidR="00EF3051">
        <w:t>the</w:t>
      </w:r>
      <w:r w:rsidR="00A5175D">
        <w:t xml:space="preserve"> </w:t>
      </w:r>
      <w:r>
        <w:t xml:space="preserve">major achievements for the reporting period that really capture the impact </w:t>
      </w:r>
      <w:r w:rsidR="00A5175D">
        <w:t>of</w:t>
      </w:r>
      <w:r>
        <w:t xml:space="preserve"> your project </w:t>
      </w:r>
      <w:r w:rsidR="00A5175D">
        <w:t>in</w:t>
      </w:r>
      <w:r w:rsidRPr="00A5175D">
        <w:t xml:space="preserve"> </w:t>
      </w:r>
      <w:r w:rsidR="00A5175D">
        <w:t xml:space="preserve">adding to </w:t>
      </w:r>
      <w:r w:rsidR="00C352DB">
        <w:t xml:space="preserve">the </w:t>
      </w:r>
      <w:r w:rsidR="00A5175D">
        <w:t xml:space="preserve">knowledge in this research </w:t>
      </w:r>
      <w:r w:rsidR="00A5175D" w:rsidRPr="00433400">
        <w:t>area</w:t>
      </w:r>
      <w:r w:rsidR="00062E89" w:rsidRPr="00433400">
        <w:t xml:space="preserve"> using</w:t>
      </w:r>
      <w:r w:rsidR="005476C8" w:rsidRPr="00433400">
        <w:t xml:space="preserve"> relevant </w:t>
      </w:r>
      <w:r w:rsidR="001F68C6" w:rsidRPr="00433400">
        <w:t xml:space="preserve">and tangible </w:t>
      </w:r>
      <w:r w:rsidR="00880863" w:rsidRPr="00433400">
        <w:t>results.</w:t>
      </w:r>
    </w:p>
    <w:p w14:paraId="35F96F2E" w14:textId="77777777" w:rsidR="001129BA" w:rsidRDefault="00A47E18" w:rsidP="0070599E">
      <w:pPr>
        <w:spacing w:after="0" w:line="240" w:lineRule="auto"/>
        <w:jc w:val="both"/>
      </w:pPr>
      <w:r>
        <w:t xml:space="preserve"> </w:t>
      </w:r>
    </w:p>
    <w:p w14:paraId="3D2AFC7F" w14:textId="77777777" w:rsidR="00A15E5A" w:rsidRDefault="001129BA" w:rsidP="0070599E">
      <w:pPr>
        <w:spacing w:after="0" w:line="240" w:lineRule="auto"/>
        <w:jc w:val="both"/>
      </w:pPr>
      <w:r>
        <w:t>A</w:t>
      </w:r>
      <w:r w:rsidR="005A06AF">
        <w:t xml:space="preserve">chievements </w:t>
      </w:r>
      <w:r>
        <w:t xml:space="preserve">should </w:t>
      </w:r>
      <w:r w:rsidR="005A06AF">
        <w:t xml:space="preserve">be described as a standalone success for the project e.g. </w:t>
      </w:r>
      <w:r w:rsidR="00C352DB">
        <w:t xml:space="preserve">major results in </w:t>
      </w:r>
      <w:r w:rsidR="005A06AF">
        <w:t>publication</w:t>
      </w:r>
      <w:r w:rsidR="00A15E5A">
        <w:t>s</w:t>
      </w:r>
      <w:r w:rsidR="005A06AF">
        <w:t>, successful ‘qualification for use’ appro</w:t>
      </w:r>
      <w:r w:rsidR="00A15E5A">
        <w:t>val, successful course launch/</w:t>
      </w:r>
      <w:r>
        <w:t>completion</w:t>
      </w:r>
      <w:r w:rsidR="00A15E5A">
        <w:t xml:space="preserve"> as well as feedback from attendees and raising awareness of patients</w:t>
      </w:r>
      <w:r w:rsidR="00BD7525">
        <w:t>.</w:t>
      </w:r>
      <w:r w:rsidR="00A15E5A" w:rsidRPr="00A15E5A">
        <w:t xml:space="preserve"> </w:t>
      </w:r>
    </w:p>
    <w:p w14:paraId="3525643C" w14:textId="77777777" w:rsidR="00A15E5A" w:rsidRDefault="00A15E5A" w:rsidP="0070599E">
      <w:pPr>
        <w:spacing w:after="0" w:line="240" w:lineRule="auto"/>
        <w:jc w:val="both"/>
      </w:pPr>
    </w:p>
    <w:p w14:paraId="7683324D" w14:textId="77777777" w:rsidR="00A15E5A" w:rsidRDefault="00A15E5A" w:rsidP="0070599E">
      <w:pPr>
        <w:spacing w:after="0" w:line="240" w:lineRule="auto"/>
        <w:jc w:val="both"/>
      </w:pPr>
      <w:r>
        <w:t>Please avoid repeating progress against milestones and deliverables.</w:t>
      </w:r>
    </w:p>
    <w:p w14:paraId="222DB261" w14:textId="77777777" w:rsidR="00A15E5A" w:rsidRDefault="00A15E5A" w:rsidP="0070599E">
      <w:pPr>
        <w:spacing w:after="0" w:line="240" w:lineRule="auto"/>
        <w:jc w:val="both"/>
      </w:pPr>
    </w:p>
    <w:p w14:paraId="4E20F733" w14:textId="77777777" w:rsidR="00A15E5A" w:rsidRDefault="00A15E5A" w:rsidP="0070599E">
      <w:pPr>
        <w:spacing w:after="0" w:line="240" w:lineRule="auto"/>
        <w:jc w:val="both"/>
      </w:pPr>
      <w:r>
        <w:t xml:space="preserve">These major achievements may be used by the IMI JU to communicate success stories.  </w:t>
      </w:r>
    </w:p>
    <w:p w14:paraId="61B82FB3" w14:textId="77777777" w:rsidR="00D119D4" w:rsidRPr="001D4476" w:rsidRDefault="00D119D4" w:rsidP="00D119D4">
      <w:pPr>
        <w:spacing w:after="0" w:line="240" w:lineRule="auto"/>
        <w:rPr>
          <w:color w:val="1F497D"/>
        </w:rPr>
      </w:pPr>
    </w:p>
    <w:p w14:paraId="720ACD80" w14:textId="77777777" w:rsidR="00B35074" w:rsidRPr="00054A0E" w:rsidRDefault="00A15E5A" w:rsidP="0070599E">
      <w:pPr>
        <w:pStyle w:val="Heading2"/>
        <w:numPr>
          <w:ilvl w:val="1"/>
          <w:numId w:val="14"/>
        </w:numPr>
        <w:tabs>
          <w:tab w:val="left" w:pos="1418"/>
        </w:tabs>
        <w:rPr>
          <w:rFonts w:ascii="Calibri" w:hAnsi="Calibri"/>
        </w:rPr>
      </w:pPr>
      <w:bookmarkStart w:id="12" w:name="_Toc31787527"/>
      <w:r w:rsidRPr="00054A0E">
        <w:rPr>
          <w:rFonts w:ascii="Calibri" w:hAnsi="Calibri"/>
        </w:rPr>
        <w:t>K</w:t>
      </w:r>
      <w:r w:rsidR="00B35074" w:rsidRPr="00054A0E">
        <w:rPr>
          <w:rFonts w:ascii="Calibri" w:hAnsi="Calibri"/>
        </w:rPr>
        <w:t>ey dissemination activities</w:t>
      </w:r>
      <w:bookmarkEnd w:id="12"/>
      <w:r w:rsidR="00B35074" w:rsidRPr="00054A0E">
        <w:rPr>
          <w:rFonts w:ascii="Calibri" w:hAnsi="Calibri"/>
        </w:rPr>
        <w:t xml:space="preserve"> </w:t>
      </w:r>
    </w:p>
    <w:p w14:paraId="237AA1C9" w14:textId="77777777" w:rsidR="00B35074" w:rsidRPr="00D119D4" w:rsidRDefault="00B35074" w:rsidP="00B35074">
      <w:pPr>
        <w:spacing w:after="0" w:line="240" w:lineRule="auto"/>
        <w:ind w:left="858"/>
      </w:pPr>
    </w:p>
    <w:p w14:paraId="329D6048" w14:textId="77777777" w:rsidR="00B35074" w:rsidRPr="006F0904" w:rsidRDefault="000118B0" w:rsidP="0070599E">
      <w:pPr>
        <w:spacing w:after="0" w:line="240" w:lineRule="auto"/>
        <w:jc w:val="both"/>
        <w:rPr>
          <w:color w:val="000000"/>
        </w:rPr>
      </w:pPr>
      <w:r>
        <w:rPr>
          <w:color w:val="000000"/>
        </w:rPr>
        <w:t xml:space="preserve">Please </w:t>
      </w:r>
      <w:r w:rsidR="00A15E5A">
        <w:rPr>
          <w:color w:val="000000"/>
        </w:rPr>
        <w:t xml:space="preserve">report </w:t>
      </w:r>
      <w:r w:rsidR="00234C80">
        <w:rPr>
          <w:color w:val="000000"/>
        </w:rPr>
        <w:t xml:space="preserve">major </w:t>
      </w:r>
      <w:r>
        <w:rPr>
          <w:color w:val="000000"/>
        </w:rPr>
        <w:t>a</w:t>
      </w:r>
      <w:r w:rsidR="00B35074" w:rsidRPr="006F0904">
        <w:rPr>
          <w:color w:val="000000"/>
        </w:rPr>
        <w:t xml:space="preserve">ctivities to disseminate the project results </w:t>
      </w:r>
      <w:r w:rsidR="00A15E5A">
        <w:rPr>
          <w:color w:val="000000"/>
        </w:rPr>
        <w:t>including</w:t>
      </w:r>
      <w:r w:rsidR="00B35074" w:rsidRPr="006F0904">
        <w:rPr>
          <w:color w:val="000000"/>
        </w:rPr>
        <w:t xml:space="preserve"> </w:t>
      </w:r>
      <w:r w:rsidR="00BC1F42" w:rsidRPr="00433400">
        <w:rPr>
          <w:color w:val="000000"/>
        </w:rPr>
        <w:t>patent application,</w:t>
      </w:r>
      <w:r w:rsidR="00BC1F42" w:rsidRPr="006F0904">
        <w:rPr>
          <w:color w:val="000000"/>
        </w:rPr>
        <w:t xml:space="preserve"> </w:t>
      </w:r>
      <w:r w:rsidR="00B35074" w:rsidRPr="006F0904">
        <w:rPr>
          <w:color w:val="000000"/>
        </w:rPr>
        <w:t>publication</w:t>
      </w:r>
      <w:r w:rsidR="00880863">
        <w:rPr>
          <w:color w:val="000000"/>
        </w:rPr>
        <w:t>s</w:t>
      </w:r>
      <w:r w:rsidR="00B35074" w:rsidRPr="006F0904">
        <w:rPr>
          <w:bCs/>
          <w:color w:val="000000"/>
        </w:rPr>
        <w:t>, abstracts</w:t>
      </w:r>
      <w:r w:rsidR="00B35074" w:rsidRPr="006F0904">
        <w:rPr>
          <w:color w:val="000000"/>
        </w:rPr>
        <w:t xml:space="preserve">, conferences, </w:t>
      </w:r>
      <w:r w:rsidR="00B35074" w:rsidRPr="006F0904">
        <w:rPr>
          <w:bCs/>
          <w:color w:val="000000"/>
        </w:rPr>
        <w:t xml:space="preserve">project </w:t>
      </w:r>
      <w:r w:rsidR="00B35074" w:rsidRPr="006F0904">
        <w:rPr>
          <w:color w:val="000000"/>
        </w:rPr>
        <w:t>website</w:t>
      </w:r>
      <w:r w:rsidR="00880863">
        <w:rPr>
          <w:color w:val="000000"/>
        </w:rPr>
        <w:t xml:space="preserve"> for the period using</w:t>
      </w:r>
      <w:r w:rsidR="00433400">
        <w:rPr>
          <w:color w:val="000000"/>
        </w:rPr>
        <w:t xml:space="preserve"> </w:t>
      </w:r>
      <w:r w:rsidR="00A15E5A">
        <w:rPr>
          <w:color w:val="000000"/>
        </w:rPr>
        <w:t>the table below</w:t>
      </w:r>
      <w:r w:rsidR="00B35074" w:rsidRPr="006F0904">
        <w:rPr>
          <w:color w:val="000000"/>
        </w:rPr>
        <w:t xml:space="preserve"> and specify</w:t>
      </w:r>
      <w:r w:rsidR="00A15E5A">
        <w:rPr>
          <w:color w:val="000000"/>
        </w:rPr>
        <w:t xml:space="preserve"> </w:t>
      </w:r>
      <w:r w:rsidR="00A15E5A" w:rsidRPr="007D0683">
        <w:rPr>
          <w:rFonts w:cs="Calibri"/>
          <w:color w:val="000000"/>
        </w:rPr>
        <w:t>for each activity</w:t>
      </w:r>
      <w:r w:rsidR="00B35074" w:rsidRPr="007D0683">
        <w:rPr>
          <w:rFonts w:cs="Calibri"/>
          <w:color w:val="000000"/>
        </w:rPr>
        <w:t xml:space="preserve"> t</w:t>
      </w:r>
      <w:r w:rsidR="00234C80">
        <w:rPr>
          <w:rFonts w:cs="Calibri"/>
          <w:color w:val="000000"/>
        </w:rPr>
        <w:t>he target group</w:t>
      </w:r>
      <w:r w:rsidR="00B35074" w:rsidRPr="007D0683">
        <w:rPr>
          <w:rFonts w:cs="Calibri"/>
          <w:color w:val="000000"/>
        </w:rPr>
        <w:t xml:space="preserve"> (e.g scientific community, </w:t>
      </w:r>
      <w:r w:rsidRPr="007D0683">
        <w:rPr>
          <w:rFonts w:cs="Calibri"/>
          <w:color w:val="000000"/>
        </w:rPr>
        <w:t>patients ’organisations</w:t>
      </w:r>
      <w:r w:rsidR="00B35074" w:rsidRPr="007D0683">
        <w:rPr>
          <w:rFonts w:cs="Calibri"/>
          <w:color w:val="000000"/>
        </w:rPr>
        <w:t xml:space="preserve">, </w:t>
      </w:r>
      <w:r w:rsidR="00A15E5A" w:rsidRPr="00A15E5A">
        <w:rPr>
          <w:rFonts w:cs="Calibri"/>
          <w:color w:val="000000"/>
        </w:rPr>
        <w:t>policy makers</w:t>
      </w:r>
      <w:r w:rsidR="00A15E5A">
        <w:rPr>
          <w:rFonts w:cs="Calibri"/>
          <w:color w:val="000000"/>
        </w:rPr>
        <w:t xml:space="preserve">, </w:t>
      </w:r>
      <w:r w:rsidR="00B35074" w:rsidRPr="007D0683">
        <w:rPr>
          <w:rFonts w:cs="Calibri"/>
          <w:color w:val="000000"/>
        </w:rPr>
        <w:t>the general public).</w:t>
      </w:r>
    </w:p>
    <w:p w14:paraId="5A836FD7" w14:textId="77777777" w:rsidR="00B35074" w:rsidRPr="00E330B6" w:rsidRDefault="00B35074" w:rsidP="00B35074"/>
    <w:tbl>
      <w:tblPr>
        <w:tblW w:w="0" w:type="auto"/>
        <w:tblBorders>
          <w:top w:val="single" w:sz="8" w:space="0" w:color="C0C0C0"/>
          <w:left w:val="single" w:sz="8" w:space="0" w:color="C0C0C0"/>
          <w:bottom w:val="single" w:sz="8" w:space="0" w:color="C0C0C0"/>
          <w:right w:val="single" w:sz="8" w:space="0" w:color="C0C0C0"/>
          <w:insideH w:val="single" w:sz="8" w:space="0" w:color="C0C0C0"/>
        </w:tblBorders>
        <w:tblLook w:val="04A0" w:firstRow="1" w:lastRow="0" w:firstColumn="1" w:lastColumn="0" w:noHBand="0" w:noVBand="1"/>
      </w:tblPr>
      <w:tblGrid>
        <w:gridCol w:w="2410"/>
        <w:gridCol w:w="1028"/>
        <w:gridCol w:w="2479"/>
        <w:gridCol w:w="1105"/>
        <w:gridCol w:w="2030"/>
      </w:tblGrid>
      <w:tr w:rsidR="00B35074" w:rsidRPr="0047229D" w14:paraId="50973299"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4F81BD"/>
          </w:tcPr>
          <w:p w14:paraId="7F666218" w14:textId="77777777" w:rsidR="00B35074" w:rsidRPr="0047229D" w:rsidRDefault="00B35074" w:rsidP="00B35074">
            <w:pPr>
              <w:spacing w:after="0" w:line="240" w:lineRule="auto"/>
              <w:rPr>
                <w:b/>
                <w:bCs/>
                <w:color w:val="FFFFFF"/>
              </w:rPr>
            </w:pPr>
            <w:r w:rsidRPr="0047229D">
              <w:rPr>
                <w:b/>
                <w:bCs/>
                <w:color w:val="FFFFFF"/>
              </w:rPr>
              <w:t xml:space="preserve">Nature of Communication </w:t>
            </w:r>
          </w:p>
        </w:tc>
        <w:tc>
          <w:tcPr>
            <w:tcW w:w="1054" w:type="dxa"/>
            <w:tcBorders>
              <w:top w:val="single" w:sz="8" w:space="0" w:color="C0C0C0"/>
              <w:left w:val="single" w:sz="8" w:space="0" w:color="C0C0C0"/>
              <w:bottom w:val="single" w:sz="8" w:space="0" w:color="C0C0C0"/>
              <w:right w:val="single" w:sz="8" w:space="0" w:color="C0C0C0"/>
            </w:tcBorders>
            <w:shd w:val="clear" w:color="auto" w:fill="4F81BD"/>
          </w:tcPr>
          <w:p w14:paraId="15CE2E81" w14:textId="77777777" w:rsidR="00B35074" w:rsidRPr="0047229D" w:rsidRDefault="00B35074" w:rsidP="00B35074">
            <w:pPr>
              <w:spacing w:after="0" w:line="240" w:lineRule="auto"/>
              <w:rPr>
                <w:b/>
                <w:bCs/>
                <w:color w:val="FFFFFF"/>
              </w:rPr>
            </w:pPr>
            <w:r w:rsidRPr="0047229D">
              <w:rPr>
                <w:b/>
                <w:bCs/>
                <w:color w:val="FFFFFF"/>
              </w:rPr>
              <w:t xml:space="preserve">Title </w:t>
            </w:r>
          </w:p>
        </w:tc>
        <w:tc>
          <w:tcPr>
            <w:tcW w:w="2552" w:type="dxa"/>
            <w:tcBorders>
              <w:top w:val="single" w:sz="8" w:space="0" w:color="C0C0C0"/>
              <w:left w:val="single" w:sz="8" w:space="0" w:color="C0C0C0"/>
              <w:bottom w:val="single" w:sz="8" w:space="0" w:color="C0C0C0"/>
              <w:right w:val="single" w:sz="8" w:space="0" w:color="C0C0C0"/>
            </w:tcBorders>
            <w:shd w:val="clear" w:color="auto" w:fill="4F81BD"/>
          </w:tcPr>
          <w:p w14:paraId="21DAC10A" w14:textId="77777777" w:rsidR="00B35074" w:rsidRPr="0047229D" w:rsidRDefault="00B35074" w:rsidP="004D7DBE">
            <w:pPr>
              <w:spacing w:after="0" w:line="240" w:lineRule="auto"/>
              <w:rPr>
                <w:b/>
                <w:bCs/>
                <w:color w:val="FFFFFF"/>
              </w:rPr>
            </w:pPr>
            <w:r w:rsidRPr="0047229D">
              <w:rPr>
                <w:b/>
                <w:bCs/>
                <w:color w:val="FFFFFF"/>
              </w:rPr>
              <w:t xml:space="preserve">Responsible </w:t>
            </w:r>
            <w:r w:rsidR="004D7DBE">
              <w:rPr>
                <w:b/>
                <w:bCs/>
                <w:color w:val="FFFFFF"/>
              </w:rPr>
              <w:t>Participant</w:t>
            </w:r>
          </w:p>
        </w:tc>
        <w:tc>
          <w:tcPr>
            <w:tcW w:w="1134" w:type="dxa"/>
            <w:tcBorders>
              <w:top w:val="single" w:sz="8" w:space="0" w:color="C0C0C0"/>
              <w:left w:val="single" w:sz="8" w:space="0" w:color="C0C0C0"/>
              <w:bottom w:val="single" w:sz="8" w:space="0" w:color="C0C0C0"/>
              <w:right w:val="single" w:sz="8" w:space="0" w:color="C0C0C0"/>
            </w:tcBorders>
            <w:shd w:val="clear" w:color="auto" w:fill="4F81BD"/>
          </w:tcPr>
          <w:p w14:paraId="602C5C9F" w14:textId="77777777" w:rsidR="00B35074" w:rsidRPr="0047229D" w:rsidRDefault="00B35074" w:rsidP="00B35074">
            <w:pPr>
              <w:spacing w:after="0" w:line="240" w:lineRule="auto"/>
              <w:rPr>
                <w:b/>
                <w:bCs/>
                <w:color w:val="FFFFFF"/>
              </w:rPr>
            </w:pPr>
            <w:r w:rsidRPr="0047229D">
              <w:rPr>
                <w:b/>
                <w:bCs/>
                <w:color w:val="FFFFFF"/>
              </w:rPr>
              <w:t>Date</w:t>
            </w:r>
          </w:p>
        </w:tc>
        <w:tc>
          <w:tcPr>
            <w:tcW w:w="2092" w:type="dxa"/>
            <w:tcBorders>
              <w:top w:val="single" w:sz="8" w:space="0" w:color="C0C0C0"/>
              <w:left w:val="single" w:sz="8" w:space="0" w:color="C0C0C0"/>
              <w:bottom w:val="single" w:sz="8" w:space="0" w:color="C0C0C0"/>
              <w:right w:val="single" w:sz="8" w:space="0" w:color="C0C0C0"/>
            </w:tcBorders>
            <w:shd w:val="clear" w:color="auto" w:fill="4F81BD"/>
          </w:tcPr>
          <w:p w14:paraId="20EA1E40" w14:textId="77777777" w:rsidR="00B35074" w:rsidRPr="0047229D" w:rsidRDefault="00B35074" w:rsidP="000118B0">
            <w:pPr>
              <w:spacing w:after="0" w:line="240" w:lineRule="auto"/>
              <w:rPr>
                <w:b/>
                <w:bCs/>
                <w:color w:val="FFFFFF"/>
              </w:rPr>
            </w:pPr>
            <w:r>
              <w:rPr>
                <w:b/>
                <w:bCs/>
                <w:color w:val="FFFFFF"/>
              </w:rPr>
              <w:t xml:space="preserve">Target audience </w:t>
            </w:r>
          </w:p>
        </w:tc>
      </w:tr>
      <w:tr w:rsidR="00B35074" w:rsidRPr="0047229D" w14:paraId="5E1D1829"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537CFE02"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7D29782D"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3AF4544E"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4A52F4D9"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6B8811BB" w14:textId="77777777" w:rsidR="00B35074" w:rsidRPr="0047229D" w:rsidRDefault="00B35074" w:rsidP="00B35074">
            <w:pPr>
              <w:spacing w:after="0" w:line="240" w:lineRule="auto"/>
            </w:pPr>
          </w:p>
        </w:tc>
      </w:tr>
      <w:tr w:rsidR="00B35074" w:rsidRPr="0047229D" w14:paraId="3EA081F7" w14:textId="77777777" w:rsidTr="00BE183A">
        <w:tc>
          <w:tcPr>
            <w:tcW w:w="2456" w:type="dxa"/>
            <w:tcBorders>
              <w:top w:val="single" w:sz="8" w:space="0" w:color="C0C0C0"/>
              <w:left w:val="single" w:sz="8" w:space="0" w:color="C0C0C0"/>
              <w:bottom w:val="single" w:sz="8" w:space="0" w:color="C0C0C0"/>
              <w:right w:val="single" w:sz="8" w:space="0" w:color="C0C0C0"/>
            </w:tcBorders>
          </w:tcPr>
          <w:p w14:paraId="1D34C605"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tcPr>
          <w:p w14:paraId="0C9D8197"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tcPr>
          <w:p w14:paraId="1181342F"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tcPr>
          <w:p w14:paraId="24BB96A3"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tcPr>
          <w:p w14:paraId="4B8EC175" w14:textId="77777777" w:rsidR="00B35074" w:rsidRPr="0047229D" w:rsidRDefault="00B35074" w:rsidP="00B35074">
            <w:pPr>
              <w:spacing w:after="0" w:line="240" w:lineRule="auto"/>
            </w:pPr>
          </w:p>
        </w:tc>
      </w:tr>
      <w:tr w:rsidR="00B35074" w:rsidRPr="0047229D" w14:paraId="4D8AFCFC"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2EA6C01E"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4E24FB24"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7BC36F6A"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13961F76"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01419F5A" w14:textId="77777777" w:rsidR="00B35074" w:rsidRPr="0047229D" w:rsidRDefault="00B35074" w:rsidP="00B35074">
            <w:pPr>
              <w:spacing w:after="0" w:line="240" w:lineRule="auto"/>
            </w:pPr>
          </w:p>
        </w:tc>
      </w:tr>
      <w:tr w:rsidR="00B35074" w:rsidRPr="0047229D" w14:paraId="7B93933B" w14:textId="77777777" w:rsidTr="00BE183A">
        <w:tc>
          <w:tcPr>
            <w:tcW w:w="2456" w:type="dxa"/>
            <w:tcBorders>
              <w:top w:val="single" w:sz="8" w:space="0" w:color="C0C0C0"/>
              <w:left w:val="single" w:sz="8" w:space="0" w:color="C0C0C0"/>
              <w:bottom w:val="single" w:sz="8" w:space="0" w:color="C0C0C0"/>
              <w:right w:val="single" w:sz="8" w:space="0" w:color="C0C0C0"/>
            </w:tcBorders>
          </w:tcPr>
          <w:p w14:paraId="68183FB7"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tcPr>
          <w:p w14:paraId="05513191"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tcPr>
          <w:p w14:paraId="16E7323D"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tcPr>
          <w:p w14:paraId="3E7F083B"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tcPr>
          <w:p w14:paraId="2A6B9082" w14:textId="77777777" w:rsidR="00B35074" w:rsidRPr="0047229D" w:rsidRDefault="00B35074" w:rsidP="00B35074">
            <w:pPr>
              <w:spacing w:after="0" w:line="240" w:lineRule="auto"/>
            </w:pPr>
          </w:p>
        </w:tc>
      </w:tr>
      <w:tr w:rsidR="00B35074" w:rsidRPr="0047229D" w14:paraId="13E65226"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67842DA0"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54D7423E"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61152CAC"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045FAEC2"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65C00E02" w14:textId="77777777" w:rsidR="00B35074" w:rsidRPr="0047229D" w:rsidRDefault="00B35074" w:rsidP="00B35074">
            <w:pPr>
              <w:spacing w:after="0" w:line="240" w:lineRule="auto"/>
            </w:pPr>
          </w:p>
        </w:tc>
      </w:tr>
      <w:tr w:rsidR="00B35074" w:rsidRPr="0047229D" w14:paraId="2931EEE4" w14:textId="77777777" w:rsidTr="00BE183A">
        <w:tc>
          <w:tcPr>
            <w:tcW w:w="2456" w:type="dxa"/>
            <w:tcBorders>
              <w:top w:val="single" w:sz="8" w:space="0" w:color="C0C0C0"/>
              <w:left w:val="single" w:sz="8" w:space="0" w:color="C0C0C0"/>
              <w:bottom w:val="single" w:sz="8" w:space="0" w:color="C0C0C0"/>
              <w:right w:val="single" w:sz="8" w:space="0" w:color="C0C0C0"/>
            </w:tcBorders>
          </w:tcPr>
          <w:p w14:paraId="05EA331B"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tcPr>
          <w:p w14:paraId="04B7483D"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tcPr>
          <w:p w14:paraId="065AECD5"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tcPr>
          <w:p w14:paraId="693C6258"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tcPr>
          <w:p w14:paraId="4C95C84C" w14:textId="77777777" w:rsidR="00B35074" w:rsidRPr="0047229D" w:rsidRDefault="00B35074" w:rsidP="00B35074">
            <w:pPr>
              <w:spacing w:after="0" w:line="240" w:lineRule="auto"/>
            </w:pPr>
          </w:p>
        </w:tc>
      </w:tr>
      <w:tr w:rsidR="00B35074" w:rsidRPr="0047229D" w14:paraId="2C61C424"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7BA66E27"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3ADCB964"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40C10878"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486EC6F3"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5CD32C92" w14:textId="77777777" w:rsidR="00B35074" w:rsidRPr="0047229D" w:rsidRDefault="00B35074" w:rsidP="00B35074">
            <w:pPr>
              <w:spacing w:after="0" w:line="240" w:lineRule="auto"/>
            </w:pPr>
          </w:p>
        </w:tc>
      </w:tr>
      <w:tr w:rsidR="00B35074" w:rsidRPr="0047229D" w14:paraId="4E328F8E" w14:textId="77777777" w:rsidTr="00BE183A">
        <w:tc>
          <w:tcPr>
            <w:tcW w:w="2456" w:type="dxa"/>
            <w:tcBorders>
              <w:top w:val="single" w:sz="8" w:space="0" w:color="C0C0C0"/>
              <w:left w:val="single" w:sz="8" w:space="0" w:color="C0C0C0"/>
              <w:bottom w:val="single" w:sz="8" w:space="0" w:color="C0C0C0"/>
              <w:right w:val="single" w:sz="8" w:space="0" w:color="C0C0C0"/>
            </w:tcBorders>
          </w:tcPr>
          <w:p w14:paraId="3DAE7085"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tcPr>
          <w:p w14:paraId="681F772E"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tcPr>
          <w:p w14:paraId="1A2C09E3"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tcPr>
          <w:p w14:paraId="26840BB4"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tcPr>
          <w:p w14:paraId="32C1C1BF" w14:textId="77777777" w:rsidR="00B35074" w:rsidRPr="0047229D" w:rsidRDefault="00B35074" w:rsidP="00B35074">
            <w:pPr>
              <w:spacing w:after="0" w:line="240" w:lineRule="auto"/>
            </w:pPr>
          </w:p>
        </w:tc>
      </w:tr>
      <w:tr w:rsidR="00B35074" w:rsidRPr="0047229D" w14:paraId="5104700E"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04BA2C42" w14:textId="77777777" w:rsidR="00B35074" w:rsidRPr="0047229D" w:rsidRDefault="00B35074" w:rsidP="00B35074">
            <w:pPr>
              <w:spacing w:after="0" w:line="240" w:lineRule="auto"/>
              <w:rPr>
                <w:b/>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75408224" w14:textId="77777777" w:rsidR="00B35074" w:rsidRPr="0047229D"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46CD98B0" w14:textId="77777777" w:rsidR="00B35074" w:rsidRPr="0047229D"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58676A48" w14:textId="77777777" w:rsidR="00B35074" w:rsidRPr="0047229D"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12653DE7" w14:textId="77777777" w:rsidR="00B35074" w:rsidRPr="0047229D" w:rsidRDefault="00B35074" w:rsidP="00B35074">
            <w:pPr>
              <w:spacing w:after="0" w:line="240" w:lineRule="auto"/>
            </w:pPr>
          </w:p>
        </w:tc>
      </w:tr>
    </w:tbl>
    <w:p w14:paraId="324B9836" w14:textId="77777777" w:rsidR="00782916" w:rsidRPr="006F0904" w:rsidRDefault="00782916" w:rsidP="00B35074">
      <w:pPr>
        <w:autoSpaceDE w:val="0"/>
        <w:autoSpaceDN w:val="0"/>
        <w:adjustRightInd w:val="0"/>
        <w:spacing w:after="0" w:line="240" w:lineRule="auto"/>
        <w:jc w:val="both"/>
        <w:rPr>
          <w:color w:val="000000"/>
        </w:rPr>
      </w:pPr>
    </w:p>
    <w:p w14:paraId="191B2244" w14:textId="77777777" w:rsidR="00DC7F0C" w:rsidRPr="008715D1" w:rsidRDefault="00DC7F0C" w:rsidP="00BB332D">
      <w:pPr>
        <w:pStyle w:val="Heading2"/>
        <w:numPr>
          <w:ilvl w:val="1"/>
          <w:numId w:val="14"/>
        </w:numPr>
        <w:rPr>
          <w:rFonts w:ascii="Calibri" w:hAnsi="Calibri"/>
          <w:lang w:val="fr-BE"/>
        </w:rPr>
      </w:pPr>
      <w:bookmarkStart w:id="13" w:name="_Toc31787528"/>
      <w:r w:rsidRPr="008715D1">
        <w:rPr>
          <w:rFonts w:ascii="Calibri" w:hAnsi="Calibri"/>
          <w:lang w:val="fr-BE"/>
        </w:rPr>
        <w:t>Summary of project outputs</w:t>
      </w:r>
      <w:bookmarkEnd w:id="13"/>
      <w:r w:rsidRPr="008715D1">
        <w:rPr>
          <w:rFonts w:ascii="Calibri" w:hAnsi="Calibri"/>
          <w:lang w:val="fr-BE"/>
        </w:rPr>
        <w:t xml:space="preserve"> </w:t>
      </w:r>
    </w:p>
    <w:p w14:paraId="40FE4B97" w14:textId="77777777" w:rsidR="00BB332D" w:rsidRPr="00BB332D" w:rsidRDefault="00BB332D" w:rsidP="00BB332D">
      <w:pPr>
        <w:rPr>
          <w:highlight w:val="yellow"/>
          <w:lang w:val="fr-BE" w:eastAsia="x-none"/>
        </w:rPr>
      </w:pPr>
    </w:p>
    <w:p w14:paraId="76A6C53B" w14:textId="77777777" w:rsidR="00BB332D" w:rsidRPr="008715D1" w:rsidRDefault="00BB332D" w:rsidP="00BB332D">
      <w:pPr>
        <w:jc w:val="both"/>
      </w:pPr>
      <w:r w:rsidRPr="008715D1">
        <w:t xml:space="preserve">Please report on the progress and achievements that your project has reached so far towards relevant IMI objectives by filling the web form ‘’Summary of project outputs’’ available in the IMI-owned on-line application SOFIA. </w:t>
      </w:r>
    </w:p>
    <w:p w14:paraId="76E95F6B" w14:textId="77777777" w:rsidR="00BB332D" w:rsidRPr="008715D1" w:rsidRDefault="00BB332D" w:rsidP="00BB332D">
      <w:pPr>
        <w:jc w:val="both"/>
      </w:pPr>
      <w:r w:rsidRPr="008715D1">
        <w:t>The Summary of project outputs must be submitted together with each periodic report as well as the final report at each submission deadline. This information will help to feed Key Performance Indicators (KPIs) identified as critical for overall success of IMI. The replies for individual project will not be made public, but IMI may share aggregate information in an anonymised way.</w:t>
      </w:r>
    </w:p>
    <w:p w14:paraId="71FE76CB" w14:textId="77777777" w:rsidR="00BB332D" w:rsidRPr="008715D1" w:rsidRDefault="00BB332D" w:rsidP="00BB332D">
      <w:pPr>
        <w:jc w:val="both"/>
      </w:pPr>
      <w:r w:rsidRPr="008715D1">
        <w:t xml:space="preserve">To perform the reporting please log in to SOFIA </w:t>
      </w:r>
      <w:hyperlink r:id="rId12" w:history="1">
        <w:r w:rsidRPr="008715D1">
          <w:rPr>
            <w:rStyle w:val="Hyperlink"/>
          </w:rPr>
          <w:t>https://sofia.imi.europa.eu/Pages/default.aspx</w:t>
        </w:r>
      </w:hyperlink>
      <w:r w:rsidRPr="008715D1">
        <w:t xml:space="preserve"> and go to “My Workspace” =&gt; “Overview of Project Outputs”. Once filled in, an automatic pdf is created that must be annexed to the periodic report and final report. </w:t>
      </w:r>
    </w:p>
    <w:p w14:paraId="4A202B61" w14:textId="77777777" w:rsidR="00BB332D" w:rsidRDefault="00BB332D" w:rsidP="00BB332D">
      <w:pPr>
        <w:jc w:val="both"/>
      </w:pPr>
      <w:r w:rsidRPr="008715D1">
        <w:t>More detailed information as well as guidance tools are available in SOFIA’s “Overview of Project Outputs” page.</w:t>
      </w:r>
    </w:p>
    <w:p w14:paraId="4F2CF5CA" w14:textId="77777777" w:rsidR="00BB332D" w:rsidRPr="00BB332D" w:rsidRDefault="00BB332D" w:rsidP="00BB332D">
      <w:pPr>
        <w:rPr>
          <w:lang w:eastAsia="x-none"/>
        </w:rPr>
      </w:pPr>
    </w:p>
    <w:p w14:paraId="0ADE2027" w14:textId="77777777" w:rsidR="00A15E5A" w:rsidRPr="00054A0E" w:rsidRDefault="00DC7F0C" w:rsidP="0070599E">
      <w:pPr>
        <w:pStyle w:val="Heading2"/>
        <w:ind w:firstLine="993"/>
        <w:rPr>
          <w:rFonts w:ascii="Calibri" w:hAnsi="Calibri"/>
        </w:rPr>
      </w:pPr>
      <w:bookmarkStart w:id="14" w:name="_Toc31787529"/>
      <w:r w:rsidRPr="00DC7F0C">
        <w:rPr>
          <w:rFonts w:ascii="Calibri" w:hAnsi="Calibri"/>
          <w:lang w:val="en-GB"/>
        </w:rPr>
        <w:t xml:space="preserve">3.4. </w:t>
      </w:r>
      <w:r w:rsidR="00C83FCD" w:rsidRPr="00054A0E">
        <w:rPr>
          <w:rFonts w:ascii="Calibri" w:hAnsi="Calibri"/>
        </w:rPr>
        <w:t>Use and dissemination of foreground</w:t>
      </w:r>
      <w:bookmarkEnd w:id="14"/>
    </w:p>
    <w:p w14:paraId="06841C83" w14:textId="77777777" w:rsidR="00A15E5A" w:rsidRPr="00433400" w:rsidRDefault="00A15E5A" w:rsidP="00B35074">
      <w:pPr>
        <w:autoSpaceDE w:val="0"/>
        <w:autoSpaceDN w:val="0"/>
        <w:adjustRightInd w:val="0"/>
        <w:spacing w:after="0" w:line="240" w:lineRule="auto"/>
        <w:jc w:val="both"/>
        <w:rPr>
          <w:color w:val="000000"/>
        </w:rPr>
      </w:pPr>
    </w:p>
    <w:p w14:paraId="154684BD" w14:textId="77777777" w:rsidR="00B35074" w:rsidRPr="00433400" w:rsidRDefault="001F68C6" w:rsidP="00B35074">
      <w:pPr>
        <w:autoSpaceDE w:val="0"/>
        <w:autoSpaceDN w:val="0"/>
        <w:adjustRightInd w:val="0"/>
        <w:spacing w:after="0" w:line="240" w:lineRule="auto"/>
        <w:jc w:val="both"/>
        <w:rPr>
          <w:color w:val="000000"/>
        </w:rPr>
      </w:pPr>
      <w:r w:rsidRPr="00433400">
        <w:rPr>
          <w:color w:val="000000"/>
        </w:rPr>
        <w:t>When applicable within the status of the project</w:t>
      </w:r>
      <w:r w:rsidR="00BC1F42" w:rsidRPr="00433400">
        <w:rPr>
          <w:color w:val="000000"/>
        </w:rPr>
        <w:t xml:space="preserve">, </w:t>
      </w:r>
      <w:r w:rsidR="00782916" w:rsidRPr="00433400">
        <w:rPr>
          <w:color w:val="000000"/>
        </w:rPr>
        <w:t>p</w:t>
      </w:r>
      <w:r w:rsidR="00B35074" w:rsidRPr="00433400">
        <w:rPr>
          <w:color w:val="000000"/>
        </w:rPr>
        <w:t>lease comment on the plan for the exploitation and use of foreground for the consortium as a whole, or for individual beneficiary or groups of beneficiaries.</w:t>
      </w:r>
    </w:p>
    <w:p w14:paraId="4D5F1483" w14:textId="77777777" w:rsidR="001129BA" w:rsidRPr="00821A1A" w:rsidRDefault="00F90FBD" w:rsidP="001129BA">
      <w:pPr>
        <w:pStyle w:val="Heading1"/>
        <w:numPr>
          <w:ilvl w:val="0"/>
          <w:numId w:val="14"/>
        </w:numPr>
      </w:pPr>
      <w:bookmarkStart w:id="15" w:name="_Toc31787530"/>
      <w:r w:rsidRPr="00821A1A">
        <w:rPr>
          <w:lang w:val="en-US"/>
        </w:rPr>
        <w:t xml:space="preserve">Management of </w:t>
      </w:r>
      <w:r w:rsidR="001129BA" w:rsidRPr="00821A1A">
        <w:t xml:space="preserve">Project </w:t>
      </w:r>
      <w:r w:rsidRPr="00821A1A">
        <w:rPr>
          <w:lang w:val="en-US"/>
        </w:rPr>
        <w:t>and Consortium</w:t>
      </w:r>
      <w:bookmarkEnd w:id="15"/>
    </w:p>
    <w:p w14:paraId="53A2B4DD" w14:textId="77777777" w:rsidR="00AB4F2D" w:rsidRDefault="001129BA" w:rsidP="001129BA">
      <w:pPr>
        <w:pStyle w:val="Heading2"/>
        <w:numPr>
          <w:ilvl w:val="1"/>
          <w:numId w:val="14"/>
        </w:numPr>
        <w:rPr>
          <w:rFonts w:ascii="Calibri" w:hAnsi="Calibri"/>
          <w:lang w:val="en-GB"/>
        </w:rPr>
      </w:pPr>
      <w:bookmarkStart w:id="16" w:name="_Toc31787531"/>
      <w:r w:rsidRPr="00821A1A">
        <w:rPr>
          <w:rFonts w:ascii="Calibri" w:hAnsi="Calibri"/>
        </w:rPr>
        <w:t xml:space="preserve">Overall </w:t>
      </w:r>
      <w:r w:rsidR="00C352DB" w:rsidRPr="001A3996">
        <w:rPr>
          <w:rFonts w:ascii="Calibri" w:hAnsi="Calibri"/>
        </w:rPr>
        <w:t>management</w:t>
      </w:r>
      <w:r w:rsidRPr="00821A1A">
        <w:rPr>
          <w:rFonts w:ascii="Calibri" w:hAnsi="Calibri"/>
        </w:rPr>
        <w:t xml:space="preserve"> o</w:t>
      </w:r>
      <w:r w:rsidR="00782916" w:rsidRPr="00821A1A">
        <w:rPr>
          <w:rFonts w:ascii="Calibri" w:hAnsi="Calibri"/>
        </w:rPr>
        <w:t>f the project</w:t>
      </w:r>
      <w:bookmarkEnd w:id="16"/>
      <w:r w:rsidR="00782916" w:rsidRPr="00821A1A">
        <w:rPr>
          <w:rFonts w:ascii="Calibri" w:hAnsi="Calibri"/>
        </w:rPr>
        <w:t xml:space="preserve"> </w:t>
      </w:r>
    </w:p>
    <w:p w14:paraId="240162DF" w14:textId="77777777" w:rsidR="00AB4F2D" w:rsidRDefault="00AB4F2D" w:rsidP="00AB4F2D">
      <w:pPr>
        <w:spacing w:after="0" w:line="240" w:lineRule="auto"/>
        <w:jc w:val="both"/>
      </w:pPr>
      <w:r>
        <w:t xml:space="preserve">(max </w:t>
      </w:r>
      <w:r w:rsidRPr="00EE1223">
        <w:t>0.5 page</w:t>
      </w:r>
      <w:r>
        <w:t>)</w:t>
      </w:r>
    </w:p>
    <w:p w14:paraId="643ABDA8" w14:textId="77777777" w:rsidR="00AB4F2D" w:rsidRDefault="00AB4F2D" w:rsidP="00AB4F2D">
      <w:pPr>
        <w:spacing w:after="0" w:line="240" w:lineRule="auto"/>
        <w:jc w:val="both"/>
      </w:pPr>
      <w:r>
        <w:t xml:space="preserve">Please describe the overall management of the project during the period, highlighting any success factors and/or challenges that have arisen within the team and indicate how these challenges have been resolved. </w:t>
      </w:r>
    </w:p>
    <w:p w14:paraId="3C8ABC29" w14:textId="77777777" w:rsidR="00AB4F2D" w:rsidRDefault="00AB4F2D" w:rsidP="00AB4F2D">
      <w:pPr>
        <w:spacing w:after="0" w:line="240" w:lineRule="auto"/>
        <w:jc w:val="both"/>
      </w:pPr>
    </w:p>
    <w:p w14:paraId="31613A7A" w14:textId="77777777" w:rsidR="00AB4F2D" w:rsidRPr="0070599E" w:rsidRDefault="00AB4F2D" w:rsidP="00AB4F2D">
      <w:pPr>
        <w:spacing w:after="0" w:line="240" w:lineRule="auto"/>
        <w:jc w:val="both"/>
        <w:rPr>
          <w:color w:val="000000"/>
        </w:rPr>
      </w:pPr>
      <w:r w:rsidRPr="002A2779">
        <w:t>Please indicate if any interaction</w:t>
      </w:r>
      <w:r>
        <w:t>s</w:t>
      </w:r>
      <w:r w:rsidRPr="002A2779">
        <w:t>, synergies with other IMI projects or any other relevant programmes</w:t>
      </w:r>
      <w:r>
        <w:t xml:space="preserve"> occurred during </w:t>
      </w:r>
      <w:r w:rsidRPr="00415FD8">
        <w:t>the period</w:t>
      </w:r>
      <w:r>
        <w:t>.</w:t>
      </w:r>
      <w:r w:rsidRPr="00E57D62">
        <w:t xml:space="preserve"> </w:t>
      </w:r>
    </w:p>
    <w:p w14:paraId="7A0D1C07" w14:textId="77777777" w:rsidR="00AB4F2D" w:rsidRDefault="00AB4F2D" w:rsidP="00AB4F2D">
      <w:pPr>
        <w:spacing w:after="0" w:line="240" w:lineRule="auto"/>
        <w:jc w:val="both"/>
        <w:rPr>
          <w:color w:val="000000"/>
        </w:rPr>
      </w:pPr>
    </w:p>
    <w:p w14:paraId="63F94435" w14:textId="77777777" w:rsidR="00AB4F2D" w:rsidRDefault="00AB4F2D" w:rsidP="00AB4F2D">
      <w:pPr>
        <w:spacing w:after="0" w:line="240" w:lineRule="auto"/>
        <w:jc w:val="both"/>
        <w:rPr>
          <w:color w:val="000000"/>
        </w:rPr>
      </w:pPr>
      <w:r>
        <w:rPr>
          <w:color w:val="000000"/>
        </w:rPr>
        <w:t>Please describe if any interactions with relevant stakeholders occurred during the period or are foreseen, including Regulators, Health Technology Assessment Bodies and patients organisations.</w:t>
      </w:r>
    </w:p>
    <w:p w14:paraId="6CBA9545" w14:textId="77777777" w:rsidR="00AB4F2D" w:rsidRDefault="00AB4F2D" w:rsidP="00AB4F2D">
      <w:pPr>
        <w:spacing w:after="0" w:line="240" w:lineRule="auto"/>
        <w:jc w:val="both"/>
      </w:pPr>
      <w:r>
        <w:rPr>
          <w:color w:val="000000"/>
        </w:rPr>
        <w:br/>
      </w:r>
      <w:r>
        <w:t xml:space="preserve">Please comment on the aspects related to the public private partnership (PPP) during the period </w:t>
      </w:r>
      <w:r>
        <w:br/>
        <w:t>i.e added value of the collaboration on the project or leverage effect if any.</w:t>
      </w:r>
    </w:p>
    <w:p w14:paraId="4CFD671C" w14:textId="77777777" w:rsidR="00AB4F2D" w:rsidRPr="00AB4F2D" w:rsidRDefault="00AB4F2D" w:rsidP="00AB4F2D">
      <w:pPr>
        <w:rPr>
          <w:lang w:eastAsia="x-none"/>
        </w:rPr>
      </w:pPr>
    </w:p>
    <w:p w14:paraId="30697E81" w14:textId="77777777" w:rsidR="00AB4F2D" w:rsidRPr="00821A1A" w:rsidRDefault="00AB4F2D" w:rsidP="00AB4F2D">
      <w:pPr>
        <w:pStyle w:val="Heading2"/>
        <w:numPr>
          <w:ilvl w:val="1"/>
          <w:numId w:val="14"/>
        </w:numPr>
        <w:rPr>
          <w:rFonts w:ascii="Calibri" w:hAnsi="Calibri"/>
        </w:rPr>
      </w:pPr>
      <w:bookmarkStart w:id="17" w:name="_Toc31787532"/>
      <w:r w:rsidRPr="00AB4F2D">
        <w:rPr>
          <w:rFonts w:ascii="Calibri" w:hAnsi="Calibri"/>
        </w:rPr>
        <w:t>Follow-up of recommendations and comments from previous review(s) (if applicable)</w:t>
      </w:r>
      <w:bookmarkEnd w:id="17"/>
      <w:r w:rsidRPr="00EE1223">
        <w:rPr>
          <w:rFonts w:ascii="Calibri" w:eastAsia="Calibri" w:hAnsi="Calibri"/>
          <w:b w:val="0"/>
          <w:bCs w:val="0"/>
          <w:color w:val="auto"/>
          <w:sz w:val="22"/>
          <w:szCs w:val="22"/>
        </w:rPr>
        <w:t xml:space="preserve"> </w:t>
      </w:r>
    </w:p>
    <w:p w14:paraId="233E924C" w14:textId="5DDAC40A" w:rsidR="00AB4F2D" w:rsidRPr="00AB4F2D" w:rsidRDefault="00AB4F2D" w:rsidP="00AB4F2D">
      <w:pPr>
        <w:rPr>
          <w:lang w:eastAsia="x-none"/>
        </w:rPr>
      </w:pPr>
      <w:r>
        <w:rPr>
          <w:lang w:eastAsia="x-none"/>
        </w:rPr>
        <w:t>Include in this section the list of recommendations and comments from previous reviews and give information on how they have been followed up.</w:t>
      </w:r>
    </w:p>
    <w:p w14:paraId="327F3AF0" w14:textId="77777777" w:rsidR="00E85E36" w:rsidRPr="00821A1A" w:rsidRDefault="002B4444" w:rsidP="00E85E36">
      <w:pPr>
        <w:pStyle w:val="Heading2"/>
        <w:numPr>
          <w:ilvl w:val="1"/>
          <w:numId w:val="14"/>
        </w:numPr>
        <w:rPr>
          <w:rFonts w:ascii="Calibri" w:hAnsi="Calibri"/>
        </w:rPr>
      </w:pPr>
      <w:r>
        <w:rPr>
          <w:rFonts w:ascii="Calibri" w:hAnsi="Calibri"/>
        </w:rPr>
        <w:tab/>
      </w:r>
      <w:bookmarkStart w:id="18" w:name="_Toc31787533"/>
      <w:r w:rsidR="00E85E36" w:rsidRPr="00821A1A">
        <w:rPr>
          <w:rFonts w:ascii="Calibri" w:hAnsi="Calibri"/>
        </w:rPr>
        <w:t>Project p</w:t>
      </w:r>
      <w:r w:rsidR="001129BA" w:rsidRPr="00821A1A">
        <w:rPr>
          <w:rFonts w:ascii="Calibri" w:hAnsi="Calibri"/>
        </w:rPr>
        <w:t xml:space="preserve">lan </w:t>
      </w:r>
      <w:r w:rsidR="00782916" w:rsidRPr="00821A1A">
        <w:rPr>
          <w:rFonts w:ascii="Calibri" w:hAnsi="Calibri"/>
        </w:rPr>
        <w:t>for the remaining reporting p</w:t>
      </w:r>
      <w:r w:rsidR="001129BA" w:rsidRPr="00821A1A">
        <w:rPr>
          <w:rFonts w:ascii="Calibri" w:hAnsi="Calibri"/>
        </w:rPr>
        <w:t>eriods</w:t>
      </w:r>
      <w:bookmarkEnd w:id="18"/>
      <w:r w:rsidR="003153B0" w:rsidRPr="00821A1A">
        <w:rPr>
          <w:rFonts w:ascii="Calibri" w:hAnsi="Calibri"/>
        </w:rPr>
        <w:br/>
      </w:r>
    </w:p>
    <w:p w14:paraId="5604CE0C" w14:textId="77777777" w:rsidR="000845AE" w:rsidRPr="00051C2F" w:rsidRDefault="00D119D4" w:rsidP="00D4376F">
      <w:pPr>
        <w:rPr>
          <w:lang w:val="en-US"/>
        </w:rPr>
      </w:pPr>
      <w:r w:rsidRPr="00D119D4">
        <w:rPr>
          <w:lang w:val="en-US"/>
        </w:rPr>
        <w:t>Please s</w:t>
      </w:r>
      <w:r>
        <w:t>ummar</w:t>
      </w:r>
      <w:r>
        <w:rPr>
          <w:lang w:val="en-US"/>
        </w:rPr>
        <w:t xml:space="preserve">ise the </w:t>
      </w:r>
      <w:r w:rsidRPr="00D119D4">
        <w:t>next steps, including major changes to the project</w:t>
      </w:r>
      <w:r>
        <w:rPr>
          <w:lang w:val="en-US"/>
        </w:rPr>
        <w:t xml:space="preserve"> and </w:t>
      </w:r>
      <w:r w:rsidR="00062E89" w:rsidRPr="00D119D4">
        <w:t xml:space="preserve">provide a </w:t>
      </w:r>
      <w:r w:rsidR="00F90FBD" w:rsidRPr="00D119D4">
        <w:t>schemati</w:t>
      </w:r>
      <w:r w:rsidR="00062E89" w:rsidRPr="00D119D4">
        <w:t>c</w:t>
      </w:r>
      <w:r w:rsidR="00F90FBD" w:rsidRPr="00D119D4">
        <w:t xml:space="preserve"> </w:t>
      </w:r>
      <w:r w:rsidR="001129BA" w:rsidRPr="00D119D4">
        <w:t>outlin</w:t>
      </w:r>
      <w:r w:rsidR="00F90FBD" w:rsidRPr="00D119D4">
        <w:t>e</w:t>
      </w:r>
      <w:r w:rsidR="00062E89" w:rsidRPr="00D119D4">
        <w:t xml:space="preserve"> of</w:t>
      </w:r>
      <w:r w:rsidR="001129BA" w:rsidRPr="00D119D4">
        <w:t xml:space="preserve"> key </w:t>
      </w:r>
      <w:r w:rsidR="00D61DC9" w:rsidRPr="00D119D4">
        <w:t>milestone</w:t>
      </w:r>
      <w:r w:rsidR="00A6206E" w:rsidRPr="00D119D4">
        <w:t>s</w:t>
      </w:r>
      <w:r w:rsidR="00D61DC9" w:rsidRPr="00D119D4">
        <w:t xml:space="preserve"> and deliverable</w:t>
      </w:r>
      <w:r w:rsidR="00880863" w:rsidRPr="00D119D4">
        <w:t>s</w:t>
      </w:r>
      <w:r w:rsidR="00D61DC9" w:rsidRPr="00D119D4">
        <w:t xml:space="preserve"> </w:t>
      </w:r>
      <w:r w:rsidR="00A6206E" w:rsidRPr="00D119D4">
        <w:t xml:space="preserve">for </w:t>
      </w:r>
      <w:r w:rsidR="001129BA" w:rsidRPr="00D119D4">
        <w:t>the upcoming</w:t>
      </w:r>
      <w:r w:rsidR="00A6206E" w:rsidRPr="00D119D4">
        <w:t xml:space="preserve"> </w:t>
      </w:r>
      <w:r w:rsidR="001129BA" w:rsidRPr="00D119D4">
        <w:t>reporting periods</w:t>
      </w:r>
      <w:r w:rsidR="00062E89" w:rsidRPr="00D119D4">
        <w:t>, using</w:t>
      </w:r>
      <w:r w:rsidR="00A6206E" w:rsidRPr="00D119D4">
        <w:t xml:space="preserve">, </w:t>
      </w:r>
      <w:r w:rsidR="00062E89" w:rsidRPr="00D119D4">
        <w:t>for instance</w:t>
      </w:r>
      <w:r w:rsidR="00A6206E" w:rsidRPr="00D119D4">
        <w:t>,</w:t>
      </w:r>
      <w:r w:rsidR="00062E89" w:rsidRPr="00D119D4">
        <w:t xml:space="preserve"> a </w:t>
      </w:r>
      <w:r w:rsidR="00F90FBD" w:rsidRPr="00D119D4">
        <w:t>Gantt chart</w:t>
      </w:r>
      <w:r w:rsidR="00C352DB" w:rsidRPr="00D119D4">
        <w:t xml:space="preserve"> or a table</w:t>
      </w:r>
      <w:r w:rsidR="00F90FBD" w:rsidRPr="00D119D4">
        <w:t>.</w:t>
      </w:r>
      <w:r w:rsidR="00A923D7">
        <w:rPr>
          <w:lang w:val="en-US"/>
        </w:rPr>
        <w:t xml:space="preserve"> </w:t>
      </w:r>
    </w:p>
    <w:p w14:paraId="1161796E" w14:textId="77777777" w:rsidR="00433400" w:rsidRDefault="00782916" w:rsidP="0080793E">
      <w:pPr>
        <w:spacing w:after="0"/>
      </w:pPr>
      <w:r>
        <w:t>At this stage of the project, p</w:t>
      </w:r>
      <w:r w:rsidR="00B35074">
        <w:t xml:space="preserve">lease </w:t>
      </w:r>
      <w:r>
        <w:t>indicate if</w:t>
      </w:r>
      <w:r w:rsidR="00B35074">
        <w:t xml:space="preserve"> </w:t>
      </w:r>
      <w:r>
        <w:t>any</w:t>
      </w:r>
      <w:r w:rsidR="00B35074">
        <w:t xml:space="preserve"> </w:t>
      </w:r>
      <w:r>
        <w:t>action</w:t>
      </w:r>
      <w:r w:rsidR="00B35074">
        <w:t xml:space="preserve"> </w:t>
      </w:r>
      <w:r>
        <w:t xml:space="preserve">has been </w:t>
      </w:r>
      <w:r w:rsidR="00A6206E">
        <w:t xml:space="preserve">taken </w:t>
      </w:r>
      <w:r w:rsidR="00B35074">
        <w:t>to ensure the sustainability beyond</w:t>
      </w:r>
      <w:r w:rsidR="005E6F9F">
        <w:t xml:space="preserve"> the end of the project</w:t>
      </w:r>
      <w:r w:rsidR="00B35074">
        <w:t>.</w:t>
      </w:r>
    </w:p>
    <w:p w14:paraId="637C26FB" w14:textId="77777777" w:rsidR="0080793E" w:rsidRDefault="0080793E" w:rsidP="0080793E">
      <w:pPr>
        <w:spacing w:after="0" w:line="240" w:lineRule="auto"/>
      </w:pPr>
    </w:p>
    <w:p w14:paraId="2CF069F7" w14:textId="77777777" w:rsidR="00110CA8" w:rsidRPr="0070599E" w:rsidRDefault="001129BA" w:rsidP="0080793E">
      <w:pPr>
        <w:pStyle w:val="Heading2"/>
        <w:numPr>
          <w:ilvl w:val="1"/>
          <w:numId w:val="14"/>
        </w:numPr>
        <w:spacing w:before="0"/>
        <w:ind w:left="1423" w:hanging="431"/>
        <w:rPr>
          <w:rFonts w:ascii="Calibri" w:hAnsi="Calibri"/>
        </w:rPr>
      </w:pPr>
      <w:bookmarkStart w:id="19" w:name="_Toc31787534"/>
      <w:r w:rsidRPr="00821A1A">
        <w:rPr>
          <w:rFonts w:ascii="Calibri" w:hAnsi="Calibri"/>
        </w:rPr>
        <w:t>Ris</w:t>
      </w:r>
      <w:r w:rsidR="00782916" w:rsidRPr="00821A1A">
        <w:rPr>
          <w:rFonts w:ascii="Calibri" w:hAnsi="Calibri"/>
        </w:rPr>
        <w:t>k assessment</w:t>
      </w:r>
      <w:r w:rsidR="00C352DB">
        <w:rPr>
          <w:rFonts w:ascii="Calibri" w:hAnsi="Calibri"/>
          <w:lang w:val="sv-SE"/>
        </w:rPr>
        <w:t>, when appropriate</w:t>
      </w:r>
      <w:bookmarkEnd w:id="19"/>
      <w:r w:rsidR="00782916" w:rsidRPr="00821A1A">
        <w:rPr>
          <w:rFonts w:ascii="Calibri" w:hAnsi="Calibri"/>
        </w:rPr>
        <w:t xml:space="preserve"> </w:t>
      </w:r>
    </w:p>
    <w:p w14:paraId="1E1DE919" w14:textId="77777777" w:rsidR="00241CEF" w:rsidRDefault="001129BA" w:rsidP="0070599E">
      <w:pPr>
        <w:spacing w:before="200" w:after="0"/>
      </w:pPr>
      <w:r>
        <w:t xml:space="preserve">Please </w:t>
      </w:r>
      <w:r w:rsidR="002B4444">
        <w:t>fill-</w:t>
      </w:r>
      <w:r w:rsidR="00A6206E">
        <w:t xml:space="preserve">in the </w:t>
      </w:r>
      <w:r>
        <w:t>table outlining key risks identified for the upcoming reporting periods</w:t>
      </w:r>
      <w:r w:rsidR="00D61DC9">
        <w:t xml:space="preserve"> and </w:t>
      </w:r>
      <w:r w:rsidR="00A6206E">
        <w:t xml:space="preserve">related </w:t>
      </w:r>
      <w:r w:rsidR="00D61DC9">
        <w:t>mitigation</w:t>
      </w:r>
      <w:r w:rsidR="0039201B">
        <w:t xml:space="preserve"> plan</w:t>
      </w:r>
      <w:r w:rsidR="00C83FCD">
        <w:t>.</w:t>
      </w:r>
      <w:r w:rsidR="0039201B">
        <w:t xml:space="preserve"> </w:t>
      </w:r>
      <w:r w:rsidR="003153B0">
        <w:t xml:space="preserve"> </w:t>
      </w:r>
      <w:r w:rsidR="00A6206E">
        <w:t xml:space="preserve">Please take into account in your risk assessment </w:t>
      </w:r>
      <w:r w:rsidR="006F31A5">
        <w:t>the continued relevance of the objecti</w:t>
      </w:r>
      <w:r w:rsidR="000118B0">
        <w:t>ves and breakthrough potential.</w:t>
      </w:r>
    </w:p>
    <w:tbl>
      <w:tblPr>
        <w:tblW w:w="0" w:type="auto"/>
        <w:tblBorders>
          <w:top w:val="single" w:sz="8" w:space="0" w:color="C0C0C0"/>
          <w:left w:val="single" w:sz="8" w:space="0" w:color="C0C0C0"/>
          <w:bottom w:val="single" w:sz="8" w:space="0" w:color="C0C0C0"/>
          <w:right w:val="single" w:sz="8" w:space="0" w:color="C0C0C0"/>
          <w:insideH w:val="single" w:sz="8" w:space="0" w:color="C0C0C0"/>
        </w:tblBorders>
        <w:tblLook w:val="04A0" w:firstRow="1" w:lastRow="0" w:firstColumn="1" w:lastColumn="0" w:noHBand="0" w:noVBand="1"/>
      </w:tblPr>
      <w:tblGrid>
        <w:gridCol w:w="1772"/>
        <w:gridCol w:w="1267"/>
        <w:gridCol w:w="1193"/>
        <w:gridCol w:w="1641"/>
        <w:gridCol w:w="1600"/>
        <w:gridCol w:w="809"/>
        <w:gridCol w:w="770"/>
      </w:tblGrid>
      <w:tr w:rsidR="001129BA" w:rsidRPr="0047229D" w14:paraId="166B689E" w14:textId="77777777" w:rsidTr="00BE183A">
        <w:tc>
          <w:tcPr>
            <w:tcW w:w="1890" w:type="dxa"/>
            <w:tcBorders>
              <w:top w:val="single" w:sz="8" w:space="0" w:color="C0C0C0"/>
              <w:left w:val="single" w:sz="8" w:space="0" w:color="C0C0C0"/>
              <w:bottom w:val="single" w:sz="8" w:space="0" w:color="C0C0C0"/>
              <w:right w:val="single" w:sz="8" w:space="0" w:color="C0C0C0"/>
            </w:tcBorders>
            <w:shd w:val="clear" w:color="auto" w:fill="4F81BD"/>
          </w:tcPr>
          <w:p w14:paraId="7C8418AE" w14:textId="77777777" w:rsidR="001129BA" w:rsidRPr="0047229D" w:rsidRDefault="001129BA" w:rsidP="0047229D">
            <w:pPr>
              <w:spacing w:after="0" w:line="240" w:lineRule="auto"/>
              <w:rPr>
                <w:b/>
                <w:bCs/>
                <w:color w:val="FFFFFF"/>
              </w:rPr>
            </w:pPr>
            <w:r w:rsidRPr="0047229D">
              <w:rPr>
                <w:b/>
                <w:bCs/>
                <w:color w:val="FFFFFF"/>
              </w:rPr>
              <w:t>Project Risk / Issue</w:t>
            </w:r>
          </w:p>
        </w:tc>
        <w:tc>
          <w:tcPr>
            <w:tcW w:w="1273" w:type="dxa"/>
            <w:tcBorders>
              <w:top w:val="single" w:sz="8" w:space="0" w:color="C0C0C0"/>
              <w:left w:val="single" w:sz="8" w:space="0" w:color="C0C0C0"/>
              <w:bottom w:val="single" w:sz="8" w:space="0" w:color="C0C0C0"/>
              <w:right w:val="single" w:sz="8" w:space="0" w:color="C0C0C0"/>
            </w:tcBorders>
            <w:shd w:val="clear" w:color="auto" w:fill="4F81BD"/>
          </w:tcPr>
          <w:p w14:paraId="72B3B8AE" w14:textId="77777777" w:rsidR="001129BA" w:rsidRPr="0047229D" w:rsidRDefault="001129BA" w:rsidP="0047229D">
            <w:pPr>
              <w:spacing w:after="0" w:line="240" w:lineRule="auto"/>
              <w:rPr>
                <w:b/>
                <w:bCs/>
                <w:color w:val="FFFFFF"/>
              </w:rPr>
            </w:pPr>
            <w:r w:rsidRPr="0047229D">
              <w:rPr>
                <w:b/>
                <w:bCs/>
                <w:color w:val="FFFFFF"/>
              </w:rPr>
              <w:t xml:space="preserve">Probability </w:t>
            </w:r>
          </w:p>
          <w:p w14:paraId="73C0D395" w14:textId="77777777" w:rsidR="001129BA" w:rsidRPr="0047229D" w:rsidRDefault="001129BA" w:rsidP="0047229D">
            <w:pPr>
              <w:spacing w:after="0" w:line="240" w:lineRule="auto"/>
              <w:rPr>
                <w:b/>
                <w:bCs/>
                <w:color w:val="FFFFFF"/>
              </w:rPr>
            </w:pPr>
            <w:r w:rsidRPr="0047229D">
              <w:rPr>
                <w:b/>
                <w:bCs/>
                <w:color w:val="FFFFFF"/>
              </w:rPr>
              <w:t>VH/H/M/L</w:t>
            </w:r>
          </w:p>
        </w:tc>
        <w:tc>
          <w:tcPr>
            <w:tcW w:w="1193" w:type="dxa"/>
            <w:tcBorders>
              <w:top w:val="single" w:sz="8" w:space="0" w:color="C0C0C0"/>
              <w:left w:val="single" w:sz="8" w:space="0" w:color="C0C0C0"/>
              <w:bottom w:val="single" w:sz="8" w:space="0" w:color="C0C0C0"/>
              <w:right w:val="single" w:sz="8" w:space="0" w:color="C0C0C0"/>
            </w:tcBorders>
            <w:shd w:val="clear" w:color="auto" w:fill="4F81BD"/>
          </w:tcPr>
          <w:p w14:paraId="4781FC61" w14:textId="77777777" w:rsidR="001129BA" w:rsidRPr="00821A1A" w:rsidRDefault="001129BA" w:rsidP="0047229D">
            <w:pPr>
              <w:spacing w:after="0" w:line="240" w:lineRule="auto"/>
              <w:rPr>
                <w:b/>
                <w:bCs/>
                <w:color w:val="FFFFFF"/>
                <w:lang w:val="pt-PT"/>
              </w:rPr>
            </w:pPr>
            <w:r w:rsidRPr="00821A1A">
              <w:rPr>
                <w:b/>
                <w:bCs/>
                <w:color w:val="FFFFFF"/>
                <w:lang w:val="pt-PT"/>
              </w:rPr>
              <w:t>Impact</w:t>
            </w:r>
          </w:p>
          <w:p w14:paraId="60BBFBD0" w14:textId="77777777" w:rsidR="001129BA" w:rsidRPr="00821A1A" w:rsidRDefault="001129BA" w:rsidP="0047229D">
            <w:pPr>
              <w:spacing w:after="0" w:line="240" w:lineRule="auto"/>
              <w:rPr>
                <w:b/>
                <w:bCs/>
                <w:color w:val="FFFFFF"/>
                <w:lang w:val="pt-PT"/>
              </w:rPr>
            </w:pPr>
            <w:r w:rsidRPr="00821A1A">
              <w:rPr>
                <w:b/>
                <w:bCs/>
                <w:color w:val="FFFFFF"/>
                <w:lang w:val="pt-PT"/>
              </w:rPr>
              <w:t>VH/H/M/L</w:t>
            </w:r>
          </w:p>
        </w:tc>
        <w:tc>
          <w:tcPr>
            <w:tcW w:w="1701" w:type="dxa"/>
            <w:tcBorders>
              <w:top w:val="single" w:sz="8" w:space="0" w:color="C0C0C0"/>
              <w:left w:val="single" w:sz="8" w:space="0" w:color="C0C0C0"/>
              <w:bottom w:val="single" w:sz="8" w:space="0" w:color="C0C0C0"/>
              <w:right w:val="single" w:sz="8" w:space="0" w:color="C0C0C0"/>
            </w:tcBorders>
            <w:shd w:val="clear" w:color="auto" w:fill="4F81BD"/>
          </w:tcPr>
          <w:p w14:paraId="26B84DF4" w14:textId="77777777" w:rsidR="001129BA" w:rsidRPr="00564C98" w:rsidRDefault="00F90FBD" w:rsidP="0047229D">
            <w:pPr>
              <w:spacing w:after="0" w:line="240" w:lineRule="auto"/>
              <w:rPr>
                <w:b/>
                <w:bCs/>
                <w:color w:val="FFFFFF"/>
              </w:rPr>
            </w:pPr>
            <w:r w:rsidRPr="00564C98">
              <w:rPr>
                <w:b/>
                <w:bCs/>
                <w:color w:val="FFFFFF"/>
              </w:rPr>
              <w:t>Mitigation plan</w:t>
            </w:r>
          </w:p>
        </w:tc>
        <w:tc>
          <w:tcPr>
            <w:tcW w:w="1637" w:type="dxa"/>
            <w:tcBorders>
              <w:top w:val="single" w:sz="8" w:space="0" w:color="C0C0C0"/>
              <w:left w:val="single" w:sz="8" w:space="0" w:color="C0C0C0"/>
              <w:bottom w:val="single" w:sz="8" w:space="0" w:color="C0C0C0"/>
              <w:right w:val="single" w:sz="8" w:space="0" w:color="C0C0C0"/>
            </w:tcBorders>
            <w:shd w:val="clear" w:color="auto" w:fill="4F81BD"/>
          </w:tcPr>
          <w:p w14:paraId="079358FE" w14:textId="77777777" w:rsidR="001129BA" w:rsidRPr="0047229D" w:rsidRDefault="001129BA" w:rsidP="004D7DBE">
            <w:pPr>
              <w:spacing w:after="0" w:line="240" w:lineRule="auto"/>
              <w:rPr>
                <w:b/>
                <w:bCs/>
                <w:color w:val="FFFFFF"/>
              </w:rPr>
            </w:pPr>
            <w:r w:rsidRPr="0047229D">
              <w:rPr>
                <w:b/>
                <w:bCs/>
                <w:color w:val="FFFFFF"/>
              </w:rPr>
              <w:t xml:space="preserve">Responsible </w:t>
            </w:r>
            <w:r w:rsidR="004D7DBE">
              <w:rPr>
                <w:b/>
                <w:bCs/>
                <w:color w:val="FFFFFF"/>
              </w:rPr>
              <w:t>Participant</w:t>
            </w:r>
          </w:p>
        </w:tc>
        <w:tc>
          <w:tcPr>
            <w:tcW w:w="809" w:type="dxa"/>
            <w:tcBorders>
              <w:top w:val="single" w:sz="8" w:space="0" w:color="C0C0C0"/>
              <w:left w:val="single" w:sz="8" w:space="0" w:color="C0C0C0"/>
              <w:bottom w:val="single" w:sz="8" w:space="0" w:color="C0C0C0"/>
              <w:right w:val="single" w:sz="8" w:space="0" w:color="C0C0C0"/>
            </w:tcBorders>
            <w:shd w:val="clear" w:color="auto" w:fill="4F81BD"/>
          </w:tcPr>
          <w:p w14:paraId="3AC9C976" w14:textId="77777777" w:rsidR="001129BA" w:rsidRPr="0047229D" w:rsidRDefault="001129BA" w:rsidP="0047229D">
            <w:pPr>
              <w:spacing w:after="0" w:line="240" w:lineRule="auto"/>
              <w:rPr>
                <w:b/>
                <w:bCs/>
                <w:color w:val="FFFFFF"/>
              </w:rPr>
            </w:pPr>
            <w:r w:rsidRPr="0047229D">
              <w:rPr>
                <w:b/>
                <w:bCs/>
                <w:color w:val="FFFFFF"/>
              </w:rPr>
              <w:t>Action to be taken</w:t>
            </w:r>
          </w:p>
        </w:tc>
        <w:tc>
          <w:tcPr>
            <w:tcW w:w="785" w:type="dxa"/>
            <w:tcBorders>
              <w:top w:val="single" w:sz="8" w:space="0" w:color="C0C0C0"/>
              <w:left w:val="single" w:sz="8" w:space="0" w:color="C0C0C0"/>
              <w:bottom w:val="single" w:sz="8" w:space="0" w:color="C0C0C0"/>
              <w:right w:val="single" w:sz="8" w:space="0" w:color="C0C0C0"/>
            </w:tcBorders>
            <w:shd w:val="clear" w:color="auto" w:fill="4F81BD"/>
          </w:tcPr>
          <w:p w14:paraId="6A428EC1" w14:textId="77777777" w:rsidR="001129BA" w:rsidRPr="0047229D" w:rsidRDefault="001129BA" w:rsidP="0047229D">
            <w:pPr>
              <w:spacing w:after="0" w:line="240" w:lineRule="auto"/>
              <w:rPr>
                <w:b/>
                <w:bCs/>
                <w:color w:val="FFFFFF"/>
              </w:rPr>
            </w:pPr>
            <w:r w:rsidRPr="0047229D">
              <w:rPr>
                <w:b/>
                <w:bCs/>
                <w:color w:val="FFFFFF"/>
              </w:rPr>
              <w:t>Due Date</w:t>
            </w:r>
          </w:p>
        </w:tc>
      </w:tr>
      <w:tr w:rsidR="001129BA" w:rsidRPr="0047229D" w14:paraId="364D2CB6" w14:textId="77777777" w:rsidTr="00BE183A">
        <w:tc>
          <w:tcPr>
            <w:tcW w:w="1890" w:type="dxa"/>
            <w:tcBorders>
              <w:top w:val="single" w:sz="8" w:space="0" w:color="C0C0C0"/>
              <w:left w:val="single" w:sz="8" w:space="0" w:color="C0C0C0"/>
              <w:bottom w:val="single" w:sz="8" w:space="0" w:color="C0C0C0"/>
              <w:right w:val="single" w:sz="8" w:space="0" w:color="C0C0C0"/>
            </w:tcBorders>
            <w:shd w:val="clear" w:color="auto" w:fill="D3DFEE"/>
          </w:tcPr>
          <w:p w14:paraId="31993B75" w14:textId="77777777" w:rsidR="001129BA" w:rsidRPr="0047229D" w:rsidRDefault="001129BA" w:rsidP="0047229D">
            <w:pPr>
              <w:spacing w:after="0" w:line="240" w:lineRule="auto"/>
              <w:rPr>
                <w:b/>
                <w:bCs/>
              </w:rPr>
            </w:pPr>
          </w:p>
        </w:tc>
        <w:tc>
          <w:tcPr>
            <w:tcW w:w="1273" w:type="dxa"/>
            <w:tcBorders>
              <w:top w:val="single" w:sz="8" w:space="0" w:color="C0C0C0"/>
              <w:left w:val="single" w:sz="8" w:space="0" w:color="C0C0C0"/>
              <w:bottom w:val="single" w:sz="8" w:space="0" w:color="C0C0C0"/>
              <w:right w:val="single" w:sz="8" w:space="0" w:color="C0C0C0"/>
            </w:tcBorders>
            <w:shd w:val="clear" w:color="auto" w:fill="D3DFEE"/>
          </w:tcPr>
          <w:p w14:paraId="5E8ACAF9" w14:textId="77777777" w:rsidR="001129BA" w:rsidRPr="0047229D" w:rsidRDefault="001129BA" w:rsidP="0047229D">
            <w:pPr>
              <w:spacing w:after="0" w:line="240" w:lineRule="auto"/>
            </w:pPr>
          </w:p>
        </w:tc>
        <w:tc>
          <w:tcPr>
            <w:tcW w:w="1193" w:type="dxa"/>
            <w:tcBorders>
              <w:top w:val="single" w:sz="8" w:space="0" w:color="C0C0C0"/>
              <w:left w:val="single" w:sz="8" w:space="0" w:color="C0C0C0"/>
              <w:bottom w:val="single" w:sz="8" w:space="0" w:color="C0C0C0"/>
              <w:right w:val="single" w:sz="8" w:space="0" w:color="C0C0C0"/>
            </w:tcBorders>
            <w:shd w:val="clear" w:color="auto" w:fill="D3DFEE"/>
          </w:tcPr>
          <w:p w14:paraId="0D9999A3" w14:textId="77777777" w:rsidR="001129BA" w:rsidRPr="0047229D" w:rsidRDefault="001129BA" w:rsidP="0047229D">
            <w:pPr>
              <w:spacing w:after="0" w:line="240" w:lineRule="auto"/>
            </w:pPr>
          </w:p>
        </w:tc>
        <w:tc>
          <w:tcPr>
            <w:tcW w:w="1701" w:type="dxa"/>
            <w:tcBorders>
              <w:top w:val="single" w:sz="8" w:space="0" w:color="C0C0C0"/>
              <w:left w:val="single" w:sz="8" w:space="0" w:color="C0C0C0"/>
              <w:bottom w:val="single" w:sz="8" w:space="0" w:color="C0C0C0"/>
              <w:right w:val="single" w:sz="8" w:space="0" w:color="C0C0C0"/>
            </w:tcBorders>
            <w:shd w:val="clear" w:color="auto" w:fill="D3DFEE"/>
          </w:tcPr>
          <w:p w14:paraId="58A7BA43" w14:textId="77777777" w:rsidR="001129BA" w:rsidRPr="0047229D" w:rsidRDefault="001129BA" w:rsidP="0047229D">
            <w:pPr>
              <w:spacing w:after="0" w:line="240" w:lineRule="auto"/>
            </w:pPr>
          </w:p>
        </w:tc>
        <w:tc>
          <w:tcPr>
            <w:tcW w:w="1637" w:type="dxa"/>
            <w:tcBorders>
              <w:top w:val="single" w:sz="8" w:space="0" w:color="C0C0C0"/>
              <w:left w:val="single" w:sz="8" w:space="0" w:color="C0C0C0"/>
              <w:bottom w:val="single" w:sz="8" w:space="0" w:color="C0C0C0"/>
              <w:right w:val="single" w:sz="8" w:space="0" w:color="C0C0C0"/>
            </w:tcBorders>
            <w:shd w:val="clear" w:color="auto" w:fill="D3DFEE"/>
          </w:tcPr>
          <w:p w14:paraId="35A17116" w14:textId="77777777" w:rsidR="001129BA" w:rsidRPr="0047229D" w:rsidRDefault="001129BA" w:rsidP="0047229D">
            <w:pPr>
              <w:spacing w:after="0" w:line="240" w:lineRule="auto"/>
            </w:pPr>
          </w:p>
        </w:tc>
        <w:tc>
          <w:tcPr>
            <w:tcW w:w="809" w:type="dxa"/>
            <w:tcBorders>
              <w:top w:val="single" w:sz="8" w:space="0" w:color="C0C0C0"/>
              <w:left w:val="single" w:sz="8" w:space="0" w:color="C0C0C0"/>
              <w:bottom w:val="single" w:sz="8" w:space="0" w:color="C0C0C0"/>
              <w:right w:val="single" w:sz="8" w:space="0" w:color="C0C0C0"/>
            </w:tcBorders>
            <w:shd w:val="clear" w:color="auto" w:fill="D3DFEE"/>
          </w:tcPr>
          <w:p w14:paraId="0D7C1D2E" w14:textId="77777777" w:rsidR="001129BA" w:rsidRPr="0047229D" w:rsidRDefault="001129BA" w:rsidP="0047229D">
            <w:pPr>
              <w:spacing w:after="0" w:line="240" w:lineRule="auto"/>
            </w:pPr>
          </w:p>
        </w:tc>
        <w:tc>
          <w:tcPr>
            <w:tcW w:w="785" w:type="dxa"/>
            <w:tcBorders>
              <w:top w:val="single" w:sz="8" w:space="0" w:color="C0C0C0"/>
              <w:left w:val="single" w:sz="8" w:space="0" w:color="C0C0C0"/>
              <w:bottom w:val="single" w:sz="8" w:space="0" w:color="C0C0C0"/>
              <w:right w:val="single" w:sz="8" w:space="0" w:color="C0C0C0"/>
            </w:tcBorders>
            <w:shd w:val="clear" w:color="auto" w:fill="D3DFEE"/>
          </w:tcPr>
          <w:p w14:paraId="6D782C6C" w14:textId="77777777" w:rsidR="001129BA" w:rsidRPr="0047229D" w:rsidRDefault="001129BA" w:rsidP="0047229D">
            <w:pPr>
              <w:spacing w:after="0" w:line="240" w:lineRule="auto"/>
            </w:pPr>
          </w:p>
        </w:tc>
      </w:tr>
      <w:tr w:rsidR="001129BA" w:rsidRPr="0047229D" w14:paraId="7954D86C" w14:textId="77777777" w:rsidTr="00BE183A">
        <w:tc>
          <w:tcPr>
            <w:tcW w:w="1890" w:type="dxa"/>
            <w:tcBorders>
              <w:top w:val="single" w:sz="8" w:space="0" w:color="C0C0C0"/>
              <w:left w:val="single" w:sz="8" w:space="0" w:color="C0C0C0"/>
              <w:bottom w:val="single" w:sz="8" w:space="0" w:color="C0C0C0"/>
              <w:right w:val="single" w:sz="8" w:space="0" w:color="C0C0C0"/>
            </w:tcBorders>
          </w:tcPr>
          <w:p w14:paraId="49B91729" w14:textId="77777777" w:rsidR="001129BA" w:rsidRPr="0047229D" w:rsidRDefault="001129BA" w:rsidP="0047229D">
            <w:pPr>
              <w:spacing w:after="0" w:line="240" w:lineRule="auto"/>
              <w:rPr>
                <w:b/>
                <w:bCs/>
              </w:rPr>
            </w:pPr>
          </w:p>
        </w:tc>
        <w:tc>
          <w:tcPr>
            <w:tcW w:w="1273" w:type="dxa"/>
            <w:tcBorders>
              <w:top w:val="single" w:sz="8" w:space="0" w:color="C0C0C0"/>
              <w:left w:val="single" w:sz="8" w:space="0" w:color="C0C0C0"/>
              <w:bottom w:val="single" w:sz="8" w:space="0" w:color="C0C0C0"/>
              <w:right w:val="single" w:sz="8" w:space="0" w:color="C0C0C0"/>
            </w:tcBorders>
          </w:tcPr>
          <w:p w14:paraId="5CBA5FF4" w14:textId="77777777" w:rsidR="001129BA" w:rsidRPr="0047229D" w:rsidRDefault="001129BA" w:rsidP="0047229D">
            <w:pPr>
              <w:spacing w:after="0" w:line="240" w:lineRule="auto"/>
            </w:pPr>
          </w:p>
        </w:tc>
        <w:tc>
          <w:tcPr>
            <w:tcW w:w="1193" w:type="dxa"/>
            <w:tcBorders>
              <w:top w:val="single" w:sz="8" w:space="0" w:color="C0C0C0"/>
              <w:left w:val="single" w:sz="8" w:space="0" w:color="C0C0C0"/>
              <w:bottom w:val="single" w:sz="8" w:space="0" w:color="C0C0C0"/>
              <w:right w:val="single" w:sz="8" w:space="0" w:color="C0C0C0"/>
            </w:tcBorders>
          </w:tcPr>
          <w:p w14:paraId="74FFE83B" w14:textId="77777777" w:rsidR="001129BA" w:rsidRPr="0047229D" w:rsidRDefault="001129BA" w:rsidP="0047229D">
            <w:pPr>
              <w:spacing w:after="0" w:line="240" w:lineRule="auto"/>
            </w:pPr>
          </w:p>
        </w:tc>
        <w:tc>
          <w:tcPr>
            <w:tcW w:w="1701" w:type="dxa"/>
            <w:tcBorders>
              <w:top w:val="single" w:sz="8" w:space="0" w:color="C0C0C0"/>
              <w:left w:val="single" w:sz="8" w:space="0" w:color="C0C0C0"/>
              <w:bottom w:val="single" w:sz="8" w:space="0" w:color="C0C0C0"/>
              <w:right w:val="single" w:sz="8" w:space="0" w:color="C0C0C0"/>
            </w:tcBorders>
          </w:tcPr>
          <w:p w14:paraId="187D2269" w14:textId="77777777" w:rsidR="001129BA" w:rsidRPr="0047229D" w:rsidRDefault="001129BA" w:rsidP="0047229D">
            <w:pPr>
              <w:spacing w:after="0" w:line="240" w:lineRule="auto"/>
            </w:pPr>
          </w:p>
        </w:tc>
        <w:tc>
          <w:tcPr>
            <w:tcW w:w="1637" w:type="dxa"/>
            <w:tcBorders>
              <w:top w:val="single" w:sz="8" w:space="0" w:color="C0C0C0"/>
              <w:left w:val="single" w:sz="8" w:space="0" w:color="C0C0C0"/>
              <w:bottom w:val="single" w:sz="8" w:space="0" w:color="C0C0C0"/>
              <w:right w:val="single" w:sz="8" w:space="0" w:color="C0C0C0"/>
            </w:tcBorders>
          </w:tcPr>
          <w:p w14:paraId="139DDD1B" w14:textId="77777777" w:rsidR="001129BA" w:rsidRPr="0047229D" w:rsidRDefault="001129BA" w:rsidP="0047229D">
            <w:pPr>
              <w:spacing w:after="0" w:line="240" w:lineRule="auto"/>
            </w:pPr>
          </w:p>
        </w:tc>
        <w:tc>
          <w:tcPr>
            <w:tcW w:w="809" w:type="dxa"/>
            <w:tcBorders>
              <w:top w:val="single" w:sz="8" w:space="0" w:color="C0C0C0"/>
              <w:left w:val="single" w:sz="8" w:space="0" w:color="C0C0C0"/>
              <w:bottom w:val="single" w:sz="8" w:space="0" w:color="C0C0C0"/>
              <w:right w:val="single" w:sz="8" w:space="0" w:color="C0C0C0"/>
            </w:tcBorders>
          </w:tcPr>
          <w:p w14:paraId="2A3808CF" w14:textId="77777777" w:rsidR="001129BA" w:rsidRPr="0047229D" w:rsidRDefault="001129BA" w:rsidP="0047229D">
            <w:pPr>
              <w:spacing w:after="0" w:line="240" w:lineRule="auto"/>
            </w:pPr>
          </w:p>
        </w:tc>
        <w:tc>
          <w:tcPr>
            <w:tcW w:w="785" w:type="dxa"/>
            <w:tcBorders>
              <w:top w:val="single" w:sz="8" w:space="0" w:color="C0C0C0"/>
              <w:left w:val="single" w:sz="8" w:space="0" w:color="C0C0C0"/>
              <w:bottom w:val="single" w:sz="8" w:space="0" w:color="C0C0C0"/>
              <w:right w:val="single" w:sz="8" w:space="0" w:color="C0C0C0"/>
            </w:tcBorders>
          </w:tcPr>
          <w:p w14:paraId="42B6C949" w14:textId="77777777" w:rsidR="001129BA" w:rsidRPr="0047229D" w:rsidRDefault="001129BA" w:rsidP="0047229D">
            <w:pPr>
              <w:spacing w:after="0" w:line="240" w:lineRule="auto"/>
            </w:pPr>
          </w:p>
        </w:tc>
      </w:tr>
      <w:tr w:rsidR="001129BA" w:rsidRPr="0047229D" w14:paraId="0550367B" w14:textId="77777777" w:rsidTr="00BE183A">
        <w:tc>
          <w:tcPr>
            <w:tcW w:w="1890" w:type="dxa"/>
            <w:tcBorders>
              <w:top w:val="single" w:sz="8" w:space="0" w:color="C0C0C0"/>
              <w:left w:val="single" w:sz="8" w:space="0" w:color="C0C0C0"/>
              <w:bottom w:val="single" w:sz="8" w:space="0" w:color="C0C0C0"/>
              <w:right w:val="single" w:sz="8" w:space="0" w:color="C0C0C0"/>
            </w:tcBorders>
            <w:shd w:val="clear" w:color="auto" w:fill="D3DFEE"/>
          </w:tcPr>
          <w:p w14:paraId="46FF9E72" w14:textId="77777777" w:rsidR="001129BA" w:rsidRPr="0047229D" w:rsidRDefault="001129BA" w:rsidP="0047229D">
            <w:pPr>
              <w:spacing w:after="0" w:line="240" w:lineRule="auto"/>
              <w:rPr>
                <w:b/>
                <w:bCs/>
              </w:rPr>
            </w:pPr>
          </w:p>
        </w:tc>
        <w:tc>
          <w:tcPr>
            <w:tcW w:w="1273" w:type="dxa"/>
            <w:tcBorders>
              <w:top w:val="single" w:sz="8" w:space="0" w:color="C0C0C0"/>
              <w:left w:val="single" w:sz="8" w:space="0" w:color="C0C0C0"/>
              <w:bottom w:val="single" w:sz="8" w:space="0" w:color="C0C0C0"/>
              <w:right w:val="single" w:sz="8" w:space="0" w:color="C0C0C0"/>
            </w:tcBorders>
            <w:shd w:val="clear" w:color="auto" w:fill="D3DFEE"/>
          </w:tcPr>
          <w:p w14:paraId="576E54F4" w14:textId="77777777" w:rsidR="001129BA" w:rsidRPr="0047229D" w:rsidRDefault="001129BA" w:rsidP="0047229D">
            <w:pPr>
              <w:spacing w:after="0" w:line="240" w:lineRule="auto"/>
            </w:pPr>
          </w:p>
        </w:tc>
        <w:tc>
          <w:tcPr>
            <w:tcW w:w="1193" w:type="dxa"/>
            <w:tcBorders>
              <w:top w:val="single" w:sz="8" w:space="0" w:color="C0C0C0"/>
              <w:left w:val="single" w:sz="8" w:space="0" w:color="C0C0C0"/>
              <w:bottom w:val="single" w:sz="8" w:space="0" w:color="C0C0C0"/>
              <w:right w:val="single" w:sz="8" w:space="0" w:color="C0C0C0"/>
            </w:tcBorders>
            <w:shd w:val="clear" w:color="auto" w:fill="D3DFEE"/>
          </w:tcPr>
          <w:p w14:paraId="3EBDF0CE" w14:textId="77777777" w:rsidR="001129BA" w:rsidRPr="0047229D" w:rsidRDefault="001129BA" w:rsidP="0047229D">
            <w:pPr>
              <w:spacing w:after="0" w:line="240" w:lineRule="auto"/>
            </w:pPr>
          </w:p>
        </w:tc>
        <w:tc>
          <w:tcPr>
            <w:tcW w:w="1701" w:type="dxa"/>
            <w:tcBorders>
              <w:top w:val="single" w:sz="8" w:space="0" w:color="C0C0C0"/>
              <w:left w:val="single" w:sz="8" w:space="0" w:color="C0C0C0"/>
              <w:bottom w:val="single" w:sz="8" w:space="0" w:color="C0C0C0"/>
              <w:right w:val="single" w:sz="8" w:space="0" w:color="C0C0C0"/>
            </w:tcBorders>
            <w:shd w:val="clear" w:color="auto" w:fill="D3DFEE"/>
          </w:tcPr>
          <w:p w14:paraId="17CBD259" w14:textId="77777777" w:rsidR="001129BA" w:rsidRPr="0047229D" w:rsidRDefault="001129BA" w:rsidP="0047229D">
            <w:pPr>
              <w:spacing w:after="0" w:line="240" w:lineRule="auto"/>
            </w:pPr>
          </w:p>
        </w:tc>
        <w:tc>
          <w:tcPr>
            <w:tcW w:w="1637" w:type="dxa"/>
            <w:tcBorders>
              <w:top w:val="single" w:sz="8" w:space="0" w:color="C0C0C0"/>
              <w:left w:val="single" w:sz="8" w:space="0" w:color="C0C0C0"/>
              <w:bottom w:val="single" w:sz="8" w:space="0" w:color="C0C0C0"/>
              <w:right w:val="single" w:sz="8" w:space="0" w:color="C0C0C0"/>
            </w:tcBorders>
            <w:shd w:val="clear" w:color="auto" w:fill="D3DFEE"/>
          </w:tcPr>
          <w:p w14:paraId="01516D10" w14:textId="77777777" w:rsidR="001129BA" w:rsidRPr="0047229D" w:rsidRDefault="001129BA" w:rsidP="0047229D">
            <w:pPr>
              <w:spacing w:after="0" w:line="240" w:lineRule="auto"/>
            </w:pPr>
          </w:p>
        </w:tc>
        <w:tc>
          <w:tcPr>
            <w:tcW w:w="809" w:type="dxa"/>
            <w:tcBorders>
              <w:top w:val="single" w:sz="8" w:space="0" w:color="C0C0C0"/>
              <w:left w:val="single" w:sz="8" w:space="0" w:color="C0C0C0"/>
              <w:bottom w:val="single" w:sz="8" w:space="0" w:color="C0C0C0"/>
              <w:right w:val="single" w:sz="8" w:space="0" w:color="C0C0C0"/>
            </w:tcBorders>
            <w:shd w:val="clear" w:color="auto" w:fill="D3DFEE"/>
          </w:tcPr>
          <w:p w14:paraId="2BD1B24A" w14:textId="77777777" w:rsidR="001129BA" w:rsidRPr="0047229D" w:rsidRDefault="001129BA" w:rsidP="0047229D">
            <w:pPr>
              <w:spacing w:after="0" w:line="240" w:lineRule="auto"/>
            </w:pPr>
          </w:p>
        </w:tc>
        <w:tc>
          <w:tcPr>
            <w:tcW w:w="785" w:type="dxa"/>
            <w:tcBorders>
              <w:top w:val="single" w:sz="8" w:space="0" w:color="C0C0C0"/>
              <w:left w:val="single" w:sz="8" w:space="0" w:color="C0C0C0"/>
              <w:bottom w:val="single" w:sz="8" w:space="0" w:color="C0C0C0"/>
              <w:right w:val="single" w:sz="8" w:space="0" w:color="C0C0C0"/>
            </w:tcBorders>
            <w:shd w:val="clear" w:color="auto" w:fill="D3DFEE"/>
          </w:tcPr>
          <w:p w14:paraId="26B1928F" w14:textId="77777777" w:rsidR="001129BA" w:rsidRPr="0047229D" w:rsidRDefault="001129BA" w:rsidP="0047229D">
            <w:pPr>
              <w:spacing w:after="0" w:line="240" w:lineRule="auto"/>
            </w:pPr>
          </w:p>
        </w:tc>
      </w:tr>
      <w:tr w:rsidR="001129BA" w:rsidRPr="0047229D" w14:paraId="2C1ED797" w14:textId="77777777" w:rsidTr="00BE183A">
        <w:tc>
          <w:tcPr>
            <w:tcW w:w="1890" w:type="dxa"/>
            <w:tcBorders>
              <w:top w:val="single" w:sz="8" w:space="0" w:color="C0C0C0"/>
              <w:left w:val="single" w:sz="8" w:space="0" w:color="C0C0C0"/>
              <w:bottom w:val="single" w:sz="8" w:space="0" w:color="C0C0C0"/>
              <w:right w:val="single" w:sz="8" w:space="0" w:color="C0C0C0"/>
            </w:tcBorders>
          </w:tcPr>
          <w:p w14:paraId="7146C331" w14:textId="77777777" w:rsidR="001129BA" w:rsidRPr="0047229D" w:rsidRDefault="001129BA" w:rsidP="0047229D">
            <w:pPr>
              <w:spacing w:after="0" w:line="240" w:lineRule="auto"/>
              <w:rPr>
                <w:b/>
                <w:bCs/>
              </w:rPr>
            </w:pPr>
          </w:p>
        </w:tc>
        <w:tc>
          <w:tcPr>
            <w:tcW w:w="1273" w:type="dxa"/>
            <w:tcBorders>
              <w:top w:val="single" w:sz="8" w:space="0" w:color="C0C0C0"/>
              <w:left w:val="single" w:sz="8" w:space="0" w:color="C0C0C0"/>
              <w:bottom w:val="single" w:sz="8" w:space="0" w:color="C0C0C0"/>
              <w:right w:val="single" w:sz="8" w:space="0" w:color="C0C0C0"/>
            </w:tcBorders>
          </w:tcPr>
          <w:p w14:paraId="42BB2154" w14:textId="77777777" w:rsidR="001129BA" w:rsidRPr="0047229D" w:rsidRDefault="001129BA" w:rsidP="0047229D">
            <w:pPr>
              <w:spacing w:after="0" w:line="240" w:lineRule="auto"/>
            </w:pPr>
          </w:p>
        </w:tc>
        <w:tc>
          <w:tcPr>
            <w:tcW w:w="1193" w:type="dxa"/>
            <w:tcBorders>
              <w:top w:val="single" w:sz="8" w:space="0" w:color="C0C0C0"/>
              <w:left w:val="single" w:sz="8" w:space="0" w:color="C0C0C0"/>
              <w:bottom w:val="single" w:sz="8" w:space="0" w:color="C0C0C0"/>
              <w:right w:val="single" w:sz="8" w:space="0" w:color="C0C0C0"/>
            </w:tcBorders>
          </w:tcPr>
          <w:p w14:paraId="1FFA72C0" w14:textId="77777777" w:rsidR="001129BA" w:rsidRPr="0047229D" w:rsidRDefault="001129BA" w:rsidP="0047229D">
            <w:pPr>
              <w:spacing w:after="0" w:line="240" w:lineRule="auto"/>
            </w:pPr>
          </w:p>
        </w:tc>
        <w:tc>
          <w:tcPr>
            <w:tcW w:w="1701" w:type="dxa"/>
            <w:tcBorders>
              <w:top w:val="single" w:sz="8" w:space="0" w:color="C0C0C0"/>
              <w:left w:val="single" w:sz="8" w:space="0" w:color="C0C0C0"/>
              <w:bottom w:val="single" w:sz="8" w:space="0" w:color="C0C0C0"/>
              <w:right w:val="single" w:sz="8" w:space="0" w:color="C0C0C0"/>
            </w:tcBorders>
          </w:tcPr>
          <w:p w14:paraId="6611046B" w14:textId="77777777" w:rsidR="001129BA" w:rsidRPr="0047229D" w:rsidRDefault="001129BA" w:rsidP="0047229D">
            <w:pPr>
              <w:spacing w:after="0" w:line="240" w:lineRule="auto"/>
            </w:pPr>
          </w:p>
        </w:tc>
        <w:tc>
          <w:tcPr>
            <w:tcW w:w="1637" w:type="dxa"/>
            <w:tcBorders>
              <w:top w:val="single" w:sz="8" w:space="0" w:color="C0C0C0"/>
              <w:left w:val="single" w:sz="8" w:space="0" w:color="C0C0C0"/>
              <w:bottom w:val="single" w:sz="8" w:space="0" w:color="C0C0C0"/>
              <w:right w:val="single" w:sz="8" w:space="0" w:color="C0C0C0"/>
            </w:tcBorders>
          </w:tcPr>
          <w:p w14:paraId="35E36074" w14:textId="77777777" w:rsidR="001129BA" w:rsidRPr="0047229D" w:rsidRDefault="001129BA" w:rsidP="0047229D">
            <w:pPr>
              <w:spacing w:after="0" w:line="240" w:lineRule="auto"/>
            </w:pPr>
          </w:p>
        </w:tc>
        <w:tc>
          <w:tcPr>
            <w:tcW w:w="809" w:type="dxa"/>
            <w:tcBorders>
              <w:top w:val="single" w:sz="8" w:space="0" w:color="C0C0C0"/>
              <w:left w:val="single" w:sz="8" w:space="0" w:color="C0C0C0"/>
              <w:bottom w:val="single" w:sz="8" w:space="0" w:color="C0C0C0"/>
              <w:right w:val="single" w:sz="8" w:space="0" w:color="C0C0C0"/>
            </w:tcBorders>
          </w:tcPr>
          <w:p w14:paraId="6EF804F9" w14:textId="77777777" w:rsidR="001129BA" w:rsidRPr="0047229D" w:rsidRDefault="001129BA" w:rsidP="0047229D">
            <w:pPr>
              <w:spacing w:after="0" w:line="240" w:lineRule="auto"/>
            </w:pPr>
          </w:p>
        </w:tc>
        <w:tc>
          <w:tcPr>
            <w:tcW w:w="785" w:type="dxa"/>
            <w:tcBorders>
              <w:top w:val="single" w:sz="8" w:space="0" w:color="C0C0C0"/>
              <w:left w:val="single" w:sz="8" w:space="0" w:color="C0C0C0"/>
              <w:bottom w:val="single" w:sz="8" w:space="0" w:color="C0C0C0"/>
              <w:right w:val="single" w:sz="8" w:space="0" w:color="C0C0C0"/>
            </w:tcBorders>
          </w:tcPr>
          <w:p w14:paraId="3BE3C58F" w14:textId="77777777" w:rsidR="001129BA" w:rsidRPr="0047229D" w:rsidRDefault="001129BA" w:rsidP="0047229D">
            <w:pPr>
              <w:spacing w:after="0" w:line="240" w:lineRule="auto"/>
            </w:pPr>
          </w:p>
        </w:tc>
      </w:tr>
      <w:tr w:rsidR="001129BA" w:rsidRPr="0047229D" w14:paraId="02CA0EA6" w14:textId="77777777" w:rsidTr="00BE183A">
        <w:tc>
          <w:tcPr>
            <w:tcW w:w="1890" w:type="dxa"/>
            <w:tcBorders>
              <w:top w:val="single" w:sz="8" w:space="0" w:color="C0C0C0"/>
              <w:left w:val="single" w:sz="8" w:space="0" w:color="C0C0C0"/>
              <w:bottom w:val="single" w:sz="8" w:space="0" w:color="C0C0C0"/>
              <w:right w:val="single" w:sz="8" w:space="0" w:color="C0C0C0"/>
            </w:tcBorders>
            <w:shd w:val="clear" w:color="auto" w:fill="D3DFEE"/>
          </w:tcPr>
          <w:p w14:paraId="36419120" w14:textId="77777777" w:rsidR="001129BA" w:rsidRPr="0047229D" w:rsidRDefault="001129BA" w:rsidP="0047229D">
            <w:pPr>
              <w:spacing w:after="0" w:line="240" w:lineRule="auto"/>
              <w:rPr>
                <w:b/>
                <w:bCs/>
              </w:rPr>
            </w:pPr>
          </w:p>
        </w:tc>
        <w:tc>
          <w:tcPr>
            <w:tcW w:w="1273" w:type="dxa"/>
            <w:tcBorders>
              <w:top w:val="single" w:sz="8" w:space="0" w:color="C0C0C0"/>
              <w:left w:val="single" w:sz="8" w:space="0" w:color="C0C0C0"/>
              <w:bottom w:val="single" w:sz="8" w:space="0" w:color="C0C0C0"/>
              <w:right w:val="single" w:sz="8" w:space="0" w:color="C0C0C0"/>
            </w:tcBorders>
            <w:shd w:val="clear" w:color="auto" w:fill="D3DFEE"/>
          </w:tcPr>
          <w:p w14:paraId="0C69473A" w14:textId="77777777" w:rsidR="001129BA" w:rsidRPr="0047229D" w:rsidRDefault="001129BA" w:rsidP="0047229D">
            <w:pPr>
              <w:spacing w:after="0" w:line="240" w:lineRule="auto"/>
            </w:pPr>
          </w:p>
        </w:tc>
        <w:tc>
          <w:tcPr>
            <w:tcW w:w="1193" w:type="dxa"/>
            <w:tcBorders>
              <w:top w:val="single" w:sz="8" w:space="0" w:color="C0C0C0"/>
              <w:left w:val="single" w:sz="8" w:space="0" w:color="C0C0C0"/>
              <w:bottom w:val="single" w:sz="8" w:space="0" w:color="C0C0C0"/>
              <w:right w:val="single" w:sz="8" w:space="0" w:color="C0C0C0"/>
            </w:tcBorders>
            <w:shd w:val="clear" w:color="auto" w:fill="D3DFEE"/>
          </w:tcPr>
          <w:p w14:paraId="3DDE444D" w14:textId="77777777" w:rsidR="001129BA" w:rsidRPr="0047229D" w:rsidRDefault="001129BA" w:rsidP="0047229D">
            <w:pPr>
              <w:spacing w:after="0" w:line="240" w:lineRule="auto"/>
            </w:pPr>
          </w:p>
        </w:tc>
        <w:tc>
          <w:tcPr>
            <w:tcW w:w="1701" w:type="dxa"/>
            <w:tcBorders>
              <w:top w:val="single" w:sz="8" w:space="0" w:color="C0C0C0"/>
              <w:left w:val="single" w:sz="8" w:space="0" w:color="C0C0C0"/>
              <w:bottom w:val="single" w:sz="8" w:space="0" w:color="C0C0C0"/>
              <w:right w:val="single" w:sz="8" w:space="0" w:color="C0C0C0"/>
            </w:tcBorders>
            <w:shd w:val="clear" w:color="auto" w:fill="D3DFEE"/>
          </w:tcPr>
          <w:p w14:paraId="12EF1BB6" w14:textId="77777777" w:rsidR="001129BA" w:rsidRPr="0047229D" w:rsidRDefault="001129BA" w:rsidP="0047229D">
            <w:pPr>
              <w:spacing w:after="0" w:line="240" w:lineRule="auto"/>
            </w:pPr>
          </w:p>
        </w:tc>
        <w:tc>
          <w:tcPr>
            <w:tcW w:w="1637" w:type="dxa"/>
            <w:tcBorders>
              <w:top w:val="single" w:sz="8" w:space="0" w:color="C0C0C0"/>
              <w:left w:val="single" w:sz="8" w:space="0" w:color="C0C0C0"/>
              <w:bottom w:val="single" w:sz="8" w:space="0" w:color="C0C0C0"/>
              <w:right w:val="single" w:sz="8" w:space="0" w:color="C0C0C0"/>
            </w:tcBorders>
            <w:shd w:val="clear" w:color="auto" w:fill="D3DFEE"/>
          </w:tcPr>
          <w:p w14:paraId="7A06D182" w14:textId="77777777" w:rsidR="001129BA" w:rsidRPr="0047229D" w:rsidRDefault="001129BA" w:rsidP="0047229D">
            <w:pPr>
              <w:spacing w:after="0" w:line="240" w:lineRule="auto"/>
            </w:pPr>
          </w:p>
        </w:tc>
        <w:tc>
          <w:tcPr>
            <w:tcW w:w="809" w:type="dxa"/>
            <w:tcBorders>
              <w:top w:val="single" w:sz="8" w:space="0" w:color="C0C0C0"/>
              <w:left w:val="single" w:sz="8" w:space="0" w:color="C0C0C0"/>
              <w:bottom w:val="single" w:sz="8" w:space="0" w:color="C0C0C0"/>
              <w:right w:val="single" w:sz="8" w:space="0" w:color="C0C0C0"/>
            </w:tcBorders>
            <w:shd w:val="clear" w:color="auto" w:fill="D3DFEE"/>
          </w:tcPr>
          <w:p w14:paraId="72A05180" w14:textId="77777777" w:rsidR="001129BA" w:rsidRPr="0047229D" w:rsidRDefault="001129BA" w:rsidP="0047229D">
            <w:pPr>
              <w:spacing w:after="0" w:line="240" w:lineRule="auto"/>
            </w:pPr>
          </w:p>
        </w:tc>
        <w:tc>
          <w:tcPr>
            <w:tcW w:w="785" w:type="dxa"/>
            <w:tcBorders>
              <w:top w:val="single" w:sz="8" w:space="0" w:color="C0C0C0"/>
              <w:left w:val="single" w:sz="8" w:space="0" w:color="C0C0C0"/>
              <w:bottom w:val="single" w:sz="8" w:space="0" w:color="C0C0C0"/>
              <w:right w:val="single" w:sz="8" w:space="0" w:color="C0C0C0"/>
            </w:tcBorders>
            <w:shd w:val="clear" w:color="auto" w:fill="D3DFEE"/>
          </w:tcPr>
          <w:p w14:paraId="0B637D49" w14:textId="77777777" w:rsidR="001129BA" w:rsidRPr="0047229D" w:rsidRDefault="001129BA" w:rsidP="0047229D">
            <w:pPr>
              <w:spacing w:after="0" w:line="240" w:lineRule="auto"/>
            </w:pPr>
          </w:p>
        </w:tc>
      </w:tr>
    </w:tbl>
    <w:p w14:paraId="1CA0A177" w14:textId="77777777" w:rsidR="00240883" w:rsidRPr="00051C2F" w:rsidRDefault="001129BA" w:rsidP="0080793E">
      <w:pPr>
        <w:rPr>
          <w:sz w:val="20"/>
          <w:szCs w:val="20"/>
        </w:rPr>
      </w:pPr>
      <w:r w:rsidRPr="003153B0">
        <w:rPr>
          <w:sz w:val="20"/>
          <w:szCs w:val="20"/>
        </w:rPr>
        <w:t>VH= Very High</w:t>
      </w:r>
      <w:r w:rsidR="00051C2F">
        <w:rPr>
          <w:sz w:val="20"/>
          <w:szCs w:val="20"/>
        </w:rPr>
        <w:t>, H = High, M = Medium, L = Low</w:t>
      </w:r>
      <w:r w:rsidR="00240883">
        <w:rPr>
          <w:sz w:val="20"/>
          <w:szCs w:val="20"/>
        </w:rPr>
        <w:br w:type="page"/>
      </w:r>
    </w:p>
    <w:p w14:paraId="595F1DAF" w14:textId="77777777" w:rsidR="00782916" w:rsidRPr="00821A1A" w:rsidRDefault="002B4444" w:rsidP="0070599E">
      <w:pPr>
        <w:pStyle w:val="Heading1"/>
        <w:numPr>
          <w:ilvl w:val="0"/>
          <w:numId w:val="28"/>
        </w:numPr>
        <w:spacing w:before="0"/>
        <w:ind w:left="284" w:hanging="284"/>
      </w:pPr>
      <w:r>
        <w:t xml:space="preserve"> </w:t>
      </w:r>
      <w:bookmarkStart w:id="20" w:name="_Toc31787535"/>
      <w:r w:rsidR="00112005">
        <w:t>Finance - Cost</w:t>
      </w:r>
      <w:bookmarkEnd w:id="20"/>
    </w:p>
    <w:p w14:paraId="3102B00C" w14:textId="77777777" w:rsidR="00051C2F" w:rsidRDefault="00112005" w:rsidP="0070599E">
      <w:pPr>
        <w:pStyle w:val="Heading2"/>
        <w:numPr>
          <w:ilvl w:val="1"/>
          <w:numId w:val="28"/>
        </w:numPr>
        <w:tabs>
          <w:tab w:val="left" w:pos="1418"/>
        </w:tabs>
        <w:ind w:left="1678" w:hanging="685"/>
        <w:rPr>
          <w:rFonts w:ascii="Calibri" w:hAnsi="Calibri"/>
        </w:rPr>
      </w:pPr>
      <w:bookmarkStart w:id="21" w:name="_Toc31787536"/>
      <w:r>
        <w:rPr>
          <w:rFonts w:ascii="Calibri" w:hAnsi="Calibri"/>
        </w:rPr>
        <w:t>Cost</w:t>
      </w:r>
      <w:r w:rsidRPr="00821A1A">
        <w:rPr>
          <w:rFonts w:ascii="Calibri" w:hAnsi="Calibri"/>
        </w:rPr>
        <w:t xml:space="preserve"> </w:t>
      </w:r>
      <w:r w:rsidR="00782916" w:rsidRPr="00821A1A">
        <w:rPr>
          <w:rFonts w:ascii="Calibri" w:hAnsi="Calibri"/>
        </w:rPr>
        <w:t>summary</w:t>
      </w:r>
      <w:bookmarkEnd w:id="21"/>
    </w:p>
    <w:p w14:paraId="4F287E4C" w14:textId="77777777" w:rsidR="008227D9" w:rsidRDefault="001B0BE3" w:rsidP="0070599E">
      <w:pPr>
        <w:spacing w:before="200"/>
        <w:jc w:val="both"/>
        <w:rPr>
          <w:b/>
        </w:rPr>
      </w:pPr>
      <w:r>
        <w:t xml:space="preserve">Please provide a </w:t>
      </w:r>
      <w:r w:rsidR="006F7AFC">
        <w:t xml:space="preserve">cost </w:t>
      </w:r>
      <w:r>
        <w:t>summary for the period by filling</w:t>
      </w:r>
      <w:r w:rsidR="00433400">
        <w:t xml:space="preserve"> </w:t>
      </w:r>
      <w:r w:rsidR="00062E89">
        <w:t>the following table</w:t>
      </w:r>
      <w:r w:rsidR="00221948">
        <w:t>s</w:t>
      </w:r>
      <w:r w:rsidR="00062E89">
        <w:t xml:space="preserve"> </w:t>
      </w:r>
      <w:r w:rsidR="00051C2F" w:rsidRPr="0070599E">
        <w:t>(one table by participant</w:t>
      </w:r>
      <w:r w:rsidR="001E6552">
        <w:t xml:space="preserve">; </w:t>
      </w:r>
      <w:r w:rsidR="00E11F5D" w:rsidRPr="001E6552">
        <w:t>for adjustment to previous periods a separate table should be added</w:t>
      </w:r>
      <w:r w:rsidR="00E11F5D">
        <w:t xml:space="preserve"> per adjusted period</w:t>
      </w:r>
      <w:r w:rsidR="00E11F5D" w:rsidRPr="001E6552">
        <w:t>).</w:t>
      </w:r>
      <w:r w:rsidR="00E11F5D">
        <w:t xml:space="preserve"> This table can also be used to inform IMI that the personnel costs declared on the Form C are based on budgeted amounts (to be adjusted in the following reporting period).</w:t>
      </w:r>
    </w:p>
    <w:p w14:paraId="5F81FD74" w14:textId="77777777" w:rsidR="00381944" w:rsidRPr="00230821" w:rsidRDefault="008227D9" w:rsidP="00230821">
      <w:r>
        <w:t>Any deviations from original budget should be highlighted and explanation given in section 5.2</w:t>
      </w:r>
      <w:r w:rsidR="009522B8">
        <w:t>.</w:t>
      </w:r>
    </w:p>
    <w:p w14:paraId="18E52ECC" w14:textId="77777777" w:rsidR="00230821" w:rsidRPr="002B4444" w:rsidRDefault="00230821" w:rsidP="00230821">
      <w:pPr>
        <w:numPr>
          <w:ilvl w:val="0"/>
          <w:numId w:val="30"/>
        </w:numPr>
        <w:spacing w:after="0"/>
        <w:ind w:left="714" w:hanging="357"/>
        <w:jc w:val="both"/>
        <w:rPr>
          <w:b/>
        </w:rPr>
      </w:pPr>
      <w:r w:rsidRPr="002B4444">
        <w:rPr>
          <w:b/>
        </w:rPr>
        <w:t>Reporting of costs incurred by IMI beneficiaries and third parties</w:t>
      </w:r>
    </w:p>
    <w:p w14:paraId="2B4111EA" w14:textId="77777777" w:rsidR="00230821" w:rsidRPr="002B4444" w:rsidRDefault="00230821" w:rsidP="00230821">
      <w:pPr>
        <w:spacing w:after="0"/>
        <w:ind w:left="714"/>
        <w:jc w:val="both"/>
        <w:rPr>
          <w:b/>
        </w:rPr>
      </w:pPr>
    </w:p>
    <w:p w14:paraId="7A59149F" w14:textId="77777777" w:rsidR="00230821" w:rsidRPr="002B4444" w:rsidRDefault="002B4444" w:rsidP="00230821">
      <w:pPr>
        <w:jc w:val="both"/>
      </w:pPr>
      <w:r>
        <w:t>Please note that t</w:t>
      </w:r>
      <w:r w:rsidR="00230821" w:rsidRPr="002B4444">
        <w:t>he table may also be used to report costs declared by participant special clause 11 (participant which are neither a beneficiary nor an EFPIA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356"/>
        <w:gridCol w:w="1384"/>
        <w:gridCol w:w="3254"/>
      </w:tblGrid>
      <w:tr w:rsidR="00062E89" w14:paraId="2E76B208" w14:textId="77777777" w:rsidTr="0070599E">
        <w:trPr>
          <w:trHeight w:val="688"/>
        </w:trPr>
        <w:tc>
          <w:tcPr>
            <w:tcW w:w="9180" w:type="dxa"/>
            <w:gridSpan w:val="4"/>
            <w:tcBorders>
              <w:top w:val="double" w:sz="4" w:space="0" w:color="auto"/>
              <w:left w:val="double" w:sz="4" w:space="0" w:color="auto"/>
              <w:bottom w:val="single" w:sz="6" w:space="0" w:color="auto"/>
              <w:right w:val="double" w:sz="4" w:space="0" w:color="auto"/>
            </w:tcBorders>
            <w:vAlign w:val="center"/>
          </w:tcPr>
          <w:p w14:paraId="46791711" w14:textId="77777777" w:rsidR="00062E89" w:rsidRPr="00062E89" w:rsidRDefault="00062E89" w:rsidP="00221186">
            <w:pPr>
              <w:spacing w:after="0" w:line="240" w:lineRule="auto"/>
              <w:jc w:val="center"/>
              <w:rPr>
                <w:rFonts w:ascii="Arial" w:hAnsi="Arial"/>
                <w:b/>
                <w:smallCaps/>
                <w:sz w:val="24"/>
                <w:szCs w:val="24"/>
              </w:rPr>
            </w:pPr>
            <w:r>
              <w:rPr>
                <w:rFonts w:ascii="Arial" w:hAnsi="Arial"/>
                <w:b/>
                <w:smallCaps/>
              </w:rPr>
              <w:t>Table</w:t>
            </w:r>
            <w:r w:rsidR="00221186">
              <w:rPr>
                <w:rFonts w:ascii="Arial" w:hAnsi="Arial"/>
                <w:b/>
                <w:smallCaps/>
              </w:rPr>
              <w:t>:</w:t>
            </w:r>
            <w:r>
              <w:rPr>
                <w:rFonts w:ascii="Arial" w:hAnsi="Arial"/>
                <w:b/>
                <w:smallCaps/>
              </w:rPr>
              <w:t xml:space="preserve"> Personnel</w:t>
            </w:r>
            <w:r w:rsidR="00006E5A">
              <w:rPr>
                <w:rFonts w:ascii="Arial" w:hAnsi="Arial"/>
                <w:b/>
                <w:smallCaps/>
              </w:rPr>
              <w:t xml:space="preserve"> and other</w:t>
            </w:r>
            <w:r>
              <w:rPr>
                <w:rFonts w:ascii="Arial" w:hAnsi="Arial"/>
                <w:b/>
                <w:smallCaps/>
              </w:rPr>
              <w:t xml:space="preserve"> </w:t>
            </w:r>
            <w:r w:rsidR="00D119D4">
              <w:rPr>
                <w:rFonts w:ascii="Arial" w:hAnsi="Arial"/>
                <w:b/>
                <w:smallCaps/>
              </w:rPr>
              <w:t xml:space="preserve">major </w:t>
            </w:r>
            <w:r>
              <w:rPr>
                <w:rFonts w:ascii="Arial" w:hAnsi="Arial"/>
                <w:b/>
                <w:smallCaps/>
              </w:rPr>
              <w:t xml:space="preserve">cost </w:t>
            </w:r>
            <w:r w:rsidR="00006E5A">
              <w:rPr>
                <w:rFonts w:ascii="Arial" w:hAnsi="Arial"/>
                <w:b/>
                <w:smallCaps/>
              </w:rPr>
              <w:t xml:space="preserve">items </w:t>
            </w:r>
            <w:r w:rsidR="001E6552">
              <w:rPr>
                <w:rFonts w:ascii="Arial" w:hAnsi="Arial"/>
                <w:b/>
                <w:smallCaps/>
              </w:rPr>
              <w:t xml:space="preserve">including </w:t>
            </w:r>
            <w:r w:rsidR="00986795">
              <w:rPr>
                <w:rFonts w:ascii="Arial" w:hAnsi="Arial"/>
                <w:b/>
                <w:smallCaps/>
              </w:rPr>
              <w:t>subcontracting</w:t>
            </w:r>
            <w:r w:rsidR="00D119D4">
              <w:rPr>
                <w:rFonts w:ascii="Arial" w:hAnsi="Arial"/>
                <w:b/>
                <w:smallCaps/>
              </w:rPr>
              <w:t xml:space="preserve"> </w:t>
            </w:r>
          </w:p>
        </w:tc>
      </w:tr>
      <w:tr w:rsidR="00C84042" w14:paraId="6C8B52E1" w14:textId="77777777" w:rsidTr="00B61FF6">
        <w:trPr>
          <w:trHeight w:val="390"/>
        </w:trPr>
        <w:tc>
          <w:tcPr>
            <w:tcW w:w="9180" w:type="dxa"/>
            <w:gridSpan w:val="4"/>
            <w:tcBorders>
              <w:top w:val="double" w:sz="4" w:space="0" w:color="auto"/>
              <w:left w:val="double" w:sz="4" w:space="0" w:color="auto"/>
              <w:bottom w:val="single" w:sz="6" w:space="0" w:color="auto"/>
              <w:right w:val="double" w:sz="4" w:space="0" w:color="auto"/>
            </w:tcBorders>
          </w:tcPr>
          <w:p w14:paraId="1A98A1FE" w14:textId="77777777" w:rsidR="00C84042" w:rsidRDefault="00C84042" w:rsidP="008227D9">
            <w:pPr>
              <w:spacing w:after="0"/>
              <w:rPr>
                <w:rFonts w:ascii="Arial" w:hAnsi="Arial"/>
                <w:b/>
                <w:smallCaps/>
              </w:rPr>
            </w:pPr>
            <w:r>
              <w:rPr>
                <w:b/>
              </w:rPr>
              <w:t>[</w:t>
            </w:r>
            <w:r w:rsidR="008227D9">
              <w:rPr>
                <w:b/>
              </w:rPr>
              <w:t xml:space="preserve">Beneficiary </w:t>
            </w:r>
            <w:r>
              <w:rPr>
                <w:b/>
              </w:rPr>
              <w:t xml:space="preserve"> number and name] – </w:t>
            </w:r>
            <w:r w:rsidR="00F63A98">
              <w:rPr>
                <w:b/>
              </w:rPr>
              <w:t xml:space="preserve">     </w:t>
            </w:r>
            <w:r>
              <w:rPr>
                <w:b/>
              </w:rPr>
              <w:t>[</w:t>
            </w:r>
            <w:r w:rsidR="00F63A98">
              <w:rPr>
                <w:b/>
              </w:rPr>
              <w:t xml:space="preserve">if applicable, </w:t>
            </w:r>
            <w:r>
              <w:rPr>
                <w:b/>
              </w:rPr>
              <w:t>adjustment</w:t>
            </w:r>
            <w:r w:rsidR="00F63A98">
              <w:rPr>
                <w:b/>
              </w:rPr>
              <w:t xml:space="preserve"> to Period n]</w:t>
            </w:r>
            <w:r>
              <w:rPr>
                <w:b/>
              </w:rPr>
              <w:t xml:space="preserve"> </w:t>
            </w:r>
          </w:p>
        </w:tc>
      </w:tr>
      <w:tr w:rsidR="00062E89" w14:paraId="50FF261D" w14:textId="77777777" w:rsidTr="0070599E">
        <w:trPr>
          <w:trHeight w:val="463"/>
        </w:trPr>
        <w:tc>
          <w:tcPr>
            <w:tcW w:w="1988" w:type="dxa"/>
            <w:tcBorders>
              <w:top w:val="single" w:sz="4" w:space="0" w:color="auto"/>
              <w:left w:val="double" w:sz="4" w:space="0" w:color="auto"/>
              <w:bottom w:val="single" w:sz="6" w:space="0" w:color="auto"/>
              <w:right w:val="single" w:sz="6" w:space="0" w:color="auto"/>
            </w:tcBorders>
          </w:tcPr>
          <w:p w14:paraId="37F77820" w14:textId="77777777" w:rsidR="00062E89" w:rsidRPr="00062E89" w:rsidRDefault="00062E89" w:rsidP="0070599E">
            <w:pPr>
              <w:spacing w:after="0"/>
              <w:jc w:val="center"/>
              <w:rPr>
                <w:rFonts w:ascii="Arial Narrow" w:hAnsi="Arial Narrow"/>
                <w:sz w:val="20"/>
                <w:szCs w:val="24"/>
              </w:rPr>
            </w:pPr>
            <w:r>
              <w:rPr>
                <w:rFonts w:ascii="Arial Narrow" w:hAnsi="Arial Narrow"/>
                <w:sz w:val="20"/>
              </w:rPr>
              <w:t xml:space="preserve">Work </w:t>
            </w:r>
            <w:r w:rsidR="00821A1A">
              <w:rPr>
                <w:rFonts w:ascii="Arial Narrow" w:hAnsi="Arial Narrow"/>
                <w:sz w:val="20"/>
              </w:rPr>
              <w:t xml:space="preserve">relevant </w:t>
            </w:r>
            <w:r w:rsidR="005F754F">
              <w:rPr>
                <w:rFonts w:ascii="Arial Narrow" w:hAnsi="Arial Narrow"/>
                <w:sz w:val="20"/>
              </w:rPr>
              <w:t xml:space="preserve">to </w:t>
            </w:r>
            <w:r w:rsidR="00821A1A">
              <w:rPr>
                <w:rFonts w:ascii="Arial Narrow" w:hAnsi="Arial Narrow"/>
                <w:sz w:val="20"/>
              </w:rPr>
              <w:t>Work</w:t>
            </w:r>
            <w:r w:rsidR="005F754F">
              <w:rPr>
                <w:rFonts w:ascii="Arial Narrow" w:hAnsi="Arial Narrow"/>
                <w:sz w:val="20"/>
              </w:rPr>
              <w:t>-</w:t>
            </w:r>
            <w:r w:rsidR="00821A1A">
              <w:rPr>
                <w:rFonts w:ascii="Arial Narrow" w:hAnsi="Arial Narrow"/>
                <w:sz w:val="20"/>
              </w:rPr>
              <w:t xml:space="preserve"> </w:t>
            </w:r>
            <w:r>
              <w:rPr>
                <w:rFonts w:ascii="Arial Narrow" w:hAnsi="Arial Narrow"/>
                <w:sz w:val="20"/>
              </w:rPr>
              <w:t>Package</w:t>
            </w:r>
            <w:r w:rsidR="00480246">
              <w:rPr>
                <w:rFonts w:ascii="Arial Narrow" w:hAnsi="Arial Narrow"/>
                <w:sz w:val="20"/>
              </w:rPr>
              <w:t>(s)</w:t>
            </w:r>
          </w:p>
        </w:tc>
        <w:tc>
          <w:tcPr>
            <w:tcW w:w="2407" w:type="dxa"/>
            <w:tcBorders>
              <w:top w:val="single" w:sz="4" w:space="0" w:color="auto"/>
              <w:left w:val="single" w:sz="6" w:space="0" w:color="auto"/>
              <w:bottom w:val="single" w:sz="6" w:space="0" w:color="auto"/>
              <w:right w:val="single" w:sz="6" w:space="0" w:color="auto"/>
            </w:tcBorders>
          </w:tcPr>
          <w:p w14:paraId="2BC83D2A" w14:textId="77777777" w:rsidR="00062E89" w:rsidRPr="00062E89" w:rsidRDefault="00062E89">
            <w:pPr>
              <w:jc w:val="center"/>
              <w:rPr>
                <w:rFonts w:ascii="Arial Narrow" w:hAnsi="Arial Narrow"/>
                <w:sz w:val="20"/>
                <w:szCs w:val="24"/>
              </w:rPr>
            </w:pPr>
            <w:r>
              <w:rPr>
                <w:rFonts w:ascii="Arial Narrow" w:hAnsi="Arial Narrow"/>
                <w:sz w:val="20"/>
              </w:rPr>
              <w:t>Item description</w:t>
            </w:r>
          </w:p>
        </w:tc>
        <w:tc>
          <w:tcPr>
            <w:tcW w:w="1417" w:type="dxa"/>
            <w:tcBorders>
              <w:top w:val="single" w:sz="4" w:space="0" w:color="auto"/>
              <w:left w:val="single" w:sz="6" w:space="0" w:color="auto"/>
              <w:bottom w:val="single" w:sz="6" w:space="0" w:color="auto"/>
              <w:right w:val="single" w:sz="6" w:space="0" w:color="auto"/>
            </w:tcBorders>
          </w:tcPr>
          <w:p w14:paraId="3BDF506C" w14:textId="77777777" w:rsidR="00062E89" w:rsidRPr="00062E89" w:rsidRDefault="00062E89" w:rsidP="005F754F">
            <w:pPr>
              <w:jc w:val="center"/>
              <w:rPr>
                <w:rFonts w:ascii="Arial Narrow" w:hAnsi="Arial Narrow"/>
                <w:sz w:val="20"/>
                <w:szCs w:val="24"/>
              </w:rPr>
            </w:pPr>
            <w:r>
              <w:rPr>
                <w:rFonts w:ascii="Arial Narrow" w:hAnsi="Arial Narrow"/>
                <w:sz w:val="20"/>
              </w:rPr>
              <w:t xml:space="preserve">Amount in € </w:t>
            </w:r>
          </w:p>
        </w:tc>
        <w:tc>
          <w:tcPr>
            <w:tcW w:w="3368" w:type="dxa"/>
            <w:tcBorders>
              <w:top w:val="single" w:sz="4" w:space="0" w:color="auto"/>
              <w:left w:val="single" w:sz="6" w:space="0" w:color="auto"/>
              <w:bottom w:val="single" w:sz="6" w:space="0" w:color="auto"/>
              <w:right w:val="double" w:sz="4" w:space="0" w:color="auto"/>
            </w:tcBorders>
          </w:tcPr>
          <w:p w14:paraId="011D02C0" w14:textId="77777777" w:rsidR="00062E89" w:rsidRPr="00062E89" w:rsidRDefault="00062E89">
            <w:pPr>
              <w:jc w:val="center"/>
              <w:rPr>
                <w:rFonts w:ascii="Arial Narrow" w:hAnsi="Arial Narrow"/>
                <w:sz w:val="20"/>
                <w:szCs w:val="24"/>
              </w:rPr>
            </w:pPr>
            <w:r>
              <w:rPr>
                <w:rFonts w:ascii="Arial Narrow" w:hAnsi="Arial Narrow"/>
                <w:sz w:val="20"/>
              </w:rPr>
              <w:t>Explanations</w:t>
            </w:r>
            <w:r w:rsidR="00480246">
              <w:rPr>
                <w:rFonts w:ascii="Arial Narrow" w:hAnsi="Arial Narrow"/>
                <w:sz w:val="20"/>
              </w:rPr>
              <w:t xml:space="preserve"> of the use of resources</w:t>
            </w:r>
            <w:r>
              <w:rPr>
                <w:rFonts w:ascii="Arial Narrow" w:hAnsi="Arial Narrow"/>
                <w:sz w:val="20"/>
              </w:rPr>
              <w:t xml:space="preserve"> </w:t>
            </w:r>
          </w:p>
        </w:tc>
      </w:tr>
      <w:tr w:rsidR="00062E89" w14:paraId="495D2C2C" w14:textId="77777777" w:rsidTr="0070599E">
        <w:trPr>
          <w:trHeight w:val="558"/>
        </w:trPr>
        <w:tc>
          <w:tcPr>
            <w:tcW w:w="1988" w:type="dxa"/>
            <w:tcBorders>
              <w:top w:val="single" w:sz="6" w:space="0" w:color="auto"/>
              <w:left w:val="double" w:sz="4" w:space="0" w:color="auto"/>
              <w:bottom w:val="single" w:sz="6" w:space="0" w:color="auto"/>
              <w:right w:val="single" w:sz="6" w:space="0" w:color="auto"/>
            </w:tcBorders>
          </w:tcPr>
          <w:p w14:paraId="67660060" w14:textId="77777777" w:rsidR="00062E89" w:rsidRPr="00433400" w:rsidRDefault="00EE1223">
            <w:pPr>
              <w:jc w:val="both"/>
              <w:rPr>
                <w:rFonts w:ascii="Arial Narrow" w:hAnsi="Arial Narrow"/>
                <w:i/>
                <w:sz w:val="20"/>
                <w:szCs w:val="24"/>
              </w:rPr>
            </w:pPr>
            <w:r>
              <w:rPr>
                <w:rFonts w:ascii="Arial Narrow" w:hAnsi="Arial Narrow"/>
                <w:i/>
                <w:sz w:val="20"/>
                <w:szCs w:val="24"/>
              </w:rPr>
              <w:t>…</w:t>
            </w:r>
          </w:p>
        </w:tc>
        <w:tc>
          <w:tcPr>
            <w:tcW w:w="2407" w:type="dxa"/>
            <w:tcBorders>
              <w:top w:val="single" w:sz="6" w:space="0" w:color="auto"/>
              <w:left w:val="single" w:sz="6" w:space="0" w:color="auto"/>
              <w:bottom w:val="single" w:sz="6" w:space="0" w:color="auto"/>
              <w:right w:val="single" w:sz="6" w:space="0" w:color="auto"/>
            </w:tcBorders>
          </w:tcPr>
          <w:p w14:paraId="4F294003" w14:textId="77777777" w:rsidR="00062E89" w:rsidRPr="007D1A0C" w:rsidRDefault="006F7AFC" w:rsidP="0070599E">
            <w:pPr>
              <w:spacing w:after="0"/>
              <w:rPr>
                <w:rFonts w:ascii="Arial Narrow" w:hAnsi="Arial Narrow"/>
                <w:b/>
                <w:sz w:val="20"/>
                <w:szCs w:val="24"/>
              </w:rPr>
            </w:pPr>
            <w:r>
              <w:rPr>
                <w:rFonts w:ascii="Arial Narrow" w:hAnsi="Arial Narrow"/>
                <w:i/>
                <w:sz w:val="20"/>
              </w:rPr>
              <w:br/>
            </w:r>
            <w:r w:rsidR="00062E89" w:rsidRPr="007D1A0C">
              <w:rPr>
                <w:rFonts w:ascii="Arial Narrow" w:hAnsi="Arial Narrow"/>
                <w:b/>
                <w:sz w:val="20"/>
              </w:rPr>
              <w:t>Personnel direct costs</w:t>
            </w:r>
          </w:p>
        </w:tc>
        <w:tc>
          <w:tcPr>
            <w:tcW w:w="1417" w:type="dxa"/>
            <w:tcBorders>
              <w:top w:val="single" w:sz="6" w:space="0" w:color="auto"/>
              <w:left w:val="single" w:sz="6" w:space="0" w:color="auto"/>
              <w:bottom w:val="single" w:sz="6" w:space="0" w:color="auto"/>
              <w:right w:val="single" w:sz="6" w:space="0" w:color="auto"/>
            </w:tcBorders>
          </w:tcPr>
          <w:p w14:paraId="7C898475" w14:textId="77777777" w:rsidR="00062E89" w:rsidRPr="001B0BE3" w:rsidRDefault="00062E89">
            <w:pPr>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tcPr>
          <w:p w14:paraId="42AB86BF" w14:textId="77777777" w:rsidR="00062E89" w:rsidRPr="004D7DBE" w:rsidRDefault="006F7AFC" w:rsidP="00F63A98">
            <w:pPr>
              <w:autoSpaceDE w:val="0"/>
              <w:autoSpaceDN w:val="0"/>
              <w:adjustRightInd w:val="0"/>
              <w:spacing w:after="0" w:line="240" w:lineRule="auto"/>
              <w:rPr>
                <w:rFonts w:ascii="Arial" w:hAnsi="Arial" w:cs="Arial"/>
                <w:i/>
                <w:iCs/>
                <w:color w:val="000000"/>
                <w:sz w:val="20"/>
                <w:szCs w:val="20"/>
                <w:lang w:eastAsia="en-GB"/>
              </w:rPr>
            </w:pPr>
            <w:r w:rsidRPr="00051C2F">
              <w:rPr>
                <w:rFonts w:ascii="Arial Narrow" w:hAnsi="Arial Narrow"/>
                <w:i/>
                <w:sz w:val="20"/>
              </w:rPr>
              <w:t xml:space="preserve">e.g </w:t>
            </w:r>
            <w:r w:rsidRPr="00051C2F">
              <w:rPr>
                <w:rFonts w:ascii="Arial Narrow" w:hAnsi="Arial Narrow"/>
                <w:i/>
                <w:sz w:val="20"/>
              </w:rPr>
              <w:br/>
            </w:r>
            <w:r w:rsidRPr="004D7DBE">
              <w:rPr>
                <w:rFonts w:ascii="Arial Narrow" w:hAnsi="Arial Narrow"/>
                <w:i/>
                <w:sz w:val="20"/>
              </w:rPr>
              <w:t>salaries of 2 postdoctoral students</w:t>
            </w:r>
          </w:p>
        </w:tc>
      </w:tr>
      <w:tr w:rsidR="00062E89" w14:paraId="3F311D9A" w14:textId="77777777" w:rsidTr="0070599E">
        <w:trPr>
          <w:trHeight w:val="527"/>
        </w:trPr>
        <w:tc>
          <w:tcPr>
            <w:tcW w:w="1988" w:type="dxa"/>
            <w:tcBorders>
              <w:top w:val="single" w:sz="6" w:space="0" w:color="auto"/>
              <w:left w:val="double" w:sz="4" w:space="0" w:color="auto"/>
              <w:bottom w:val="single" w:sz="6" w:space="0" w:color="auto"/>
              <w:right w:val="single" w:sz="6" w:space="0" w:color="auto"/>
            </w:tcBorders>
          </w:tcPr>
          <w:p w14:paraId="16746536" w14:textId="77777777" w:rsidR="00062E89" w:rsidRPr="00433400" w:rsidRDefault="00062E89">
            <w:pPr>
              <w:jc w:val="both"/>
              <w:rPr>
                <w:rFonts w:ascii="Arial Narrow" w:hAnsi="Arial Narrow"/>
                <w:i/>
                <w:sz w:val="20"/>
                <w:szCs w:val="24"/>
              </w:rPr>
            </w:pPr>
          </w:p>
        </w:tc>
        <w:tc>
          <w:tcPr>
            <w:tcW w:w="2407" w:type="dxa"/>
            <w:tcBorders>
              <w:top w:val="single" w:sz="6" w:space="0" w:color="auto"/>
              <w:left w:val="single" w:sz="6" w:space="0" w:color="auto"/>
              <w:bottom w:val="single" w:sz="6" w:space="0" w:color="auto"/>
              <w:right w:val="single" w:sz="6" w:space="0" w:color="auto"/>
            </w:tcBorders>
          </w:tcPr>
          <w:p w14:paraId="0A5B7833" w14:textId="77777777" w:rsidR="00062E89" w:rsidRPr="00433400" w:rsidRDefault="0081012B" w:rsidP="00221186">
            <w:pPr>
              <w:spacing w:after="0"/>
              <w:jc w:val="both"/>
              <w:rPr>
                <w:rFonts w:ascii="Arial Narrow" w:hAnsi="Arial Narrow"/>
                <w:i/>
                <w:sz w:val="20"/>
                <w:szCs w:val="24"/>
              </w:rPr>
            </w:pPr>
            <w:r w:rsidRPr="007D1A0C">
              <w:rPr>
                <w:rFonts w:ascii="Arial Narrow" w:hAnsi="Arial Narrow"/>
                <w:b/>
                <w:sz w:val="20"/>
                <w:szCs w:val="24"/>
              </w:rPr>
              <w:t>Subcontracting</w:t>
            </w:r>
            <w:r>
              <w:rPr>
                <w:rFonts w:ascii="Arial Narrow" w:hAnsi="Arial Narrow"/>
                <w:i/>
                <w:sz w:val="20"/>
                <w:szCs w:val="24"/>
              </w:rPr>
              <w:t xml:space="preserve"> [if foreseen in </w:t>
            </w:r>
            <w:r w:rsidR="00396248">
              <w:rPr>
                <w:rFonts w:ascii="Arial Narrow" w:hAnsi="Arial Narrow"/>
                <w:i/>
                <w:sz w:val="20"/>
                <w:szCs w:val="24"/>
              </w:rPr>
              <w:t>Description of Work</w:t>
            </w:r>
            <w:r>
              <w:rPr>
                <w:rFonts w:ascii="Arial Narrow" w:hAnsi="Arial Narrow"/>
                <w:i/>
                <w:sz w:val="20"/>
                <w:szCs w:val="24"/>
              </w:rPr>
              <w:t>]</w:t>
            </w:r>
          </w:p>
        </w:tc>
        <w:tc>
          <w:tcPr>
            <w:tcW w:w="1417" w:type="dxa"/>
            <w:tcBorders>
              <w:top w:val="single" w:sz="6" w:space="0" w:color="auto"/>
              <w:left w:val="single" w:sz="6" w:space="0" w:color="auto"/>
              <w:bottom w:val="single" w:sz="6" w:space="0" w:color="auto"/>
              <w:right w:val="single" w:sz="6" w:space="0" w:color="auto"/>
            </w:tcBorders>
          </w:tcPr>
          <w:p w14:paraId="721EFD1D" w14:textId="77777777" w:rsidR="00062E89" w:rsidRPr="001B0BE3" w:rsidRDefault="00062E89">
            <w:pPr>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tcPr>
          <w:p w14:paraId="29E13168" w14:textId="77777777" w:rsidR="00062E89" w:rsidRPr="001B0BE3" w:rsidRDefault="00062E89" w:rsidP="0070599E">
            <w:pPr>
              <w:spacing w:after="0"/>
              <w:jc w:val="both"/>
              <w:rPr>
                <w:rFonts w:ascii="Arial Narrow" w:hAnsi="Arial Narrow"/>
                <w:i/>
                <w:sz w:val="20"/>
                <w:szCs w:val="24"/>
              </w:rPr>
            </w:pPr>
          </w:p>
        </w:tc>
      </w:tr>
      <w:tr w:rsidR="0081012B" w14:paraId="0427A4F1" w14:textId="77777777" w:rsidTr="008E7C1D">
        <w:tc>
          <w:tcPr>
            <w:tcW w:w="1988" w:type="dxa"/>
            <w:tcBorders>
              <w:top w:val="single" w:sz="6" w:space="0" w:color="auto"/>
              <w:left w:val="double" w:sz="4" w:space="0" w:color="auto"/>
              <w:bottom w:val="dotted" w:sz="4" w:space="0" w:color="auto"/>
              <w:right w:val="single" w:sz="6" w:space="0" w:color="auto"/>
            </w:tcBorders>
          </w:tcPr>
          <w:p w14:paraId="5A4966F9" w14:textId="77777777" w:rsidR="0081012B" w:rsidRPr="00433400" w:rsidRDefault="0081012B">
            <w:pPr>
              <w:jc w:val="both"/>
              <w:rPr>
                <w:rFonts w:ascii="Arial Narrow" w:hAnsi="Arial Narrow"/>
                <w:i/>
                <w:sz w:val="20"/>
                <w:szCs w:val="24"/>
              </w:rPr>
            </w:pPr>
          </w:p>
        </w:tc>
        <w:tc>
          <w:tcPr>
            <w:tcW w:w="2407" w:type="dxa"/>
            <w:tcBorders>
              <w:top w:val="single" w:sz="6" w:space="0" w:color="auto"/>
              <w:left w:val="single" w:sz="6" w:space="0" w:color="auto"/>
              <w:bottom w:val="dotted" w:sz="4" w:space="0" w:color="auto"/>
              <w:right w:val="single" w:sz="6" w:space="0" w:color="auto"/>
            </w:tcBorders>
          </w:tcPr>
          <w:p w14:paraId="4D0049FB" w14:textId="77777777" w:rsidR="00006E5A" w:rsidRPr="007D1A0C" w:rsidRDefault="00676AC4" w:rsidP="007D1A0C">
            <w:pPr>
              <w:spacing w:after="0"/>
              <w:rPr>
                <w:rFonts w:ascii="Arial Narrow" w:hAnsi="Arial Narrow"/>
                <w:b/>
                <w:sz w:val="20"/>
                <w:szCs w:val="24"/>
              </w:rPr>
            </w:pPr>
            <w:r w:rsidRPr="007D1A0C">
              <w:rPr>
                <w:rFonts w:ascii="Arial Narrow" w:hAnsi="Arial Narrow"/>
                <w:b/>
                <w:sz w:val="20"/>
                <w:szCs w:val="24"/>
              </w:rPr>
              <w:t xml:space="preserve">Other direct costs </w:t>
            </w:r>
            <w:r w:rsidR="00006E5A" w:rsidRPr="007D1A0C">
              <w:rPr>
                <w:rFonts w:ascii="Arial Narrow" w:hAnsi="Arial Narrow"/>
                <w:b/>
                <w:sz w:val="20"/>
                <w:szCs w:val="24"/>
              </w:rPr>
              <w:br/>
            </w:r>
          </w:p>
        </w:tc>
        <w:tc>
          <w:tcPr>
            <w:tcW w:w="1417" w:type="dxa"/>
            <w:tcBorders>
              <w:top w:val="single" w:sz="6" w:space="0" w:color="auto"/>
              <w:left w:val="single" w:sz="6" w:space="0" w:color="auto"/>
              <w:bottom w:val="dotted" w:sz="4" w:space="0" w:color="auto"/>
              <w:right w:val="single" w:sz="6" w:space="0" w:color="auto"/>
            </w:tcBorders>
          </w:tcPr>
          <w:p w14:paraId="1F22EEC3" w14:textId="77777777" w:rsidR="0081012B" w:rsidRPr="001B0BE3" w:rsidRDefault="0081012B">
            <w:pPr>
              <w:jc w:val="both"/>
              <w:rPr>
                <w:rFonts w:ascii="Arial Narrow" w:hAnsi="Arial Narrow"/>
                <w:i/>
                <w:sz w:val="20"/>
                <w:szCs w:val="24"/>
              </w:rPr>
            </w:pPr>
          </w:p>
        </w:tc>
        <w:tc>
          <w:tcPr>
            <w:tcW w:w="3368" w:type="dxa"/>
            <w:tcBorders>
              <w:top w:val="single" w:sz="6" w:space="0" w:color="auto"/>
              <w:left w:val="single" w:sz="6" w:space="0" w:color="auto"/>
              <w:bottom w:val="dotted" w:sz="4" w:space="0" w:color="auto"/>
              <w:right w:val="double" w:sz="4" w:space="0" w:color="auto"/>
            </w:tcBorders>
          </w:tcPr>
          <w:p w14:paraId="1A2E7ABF" w14:textId="77777777" w:rsidR="00D37674" w:rsidRDefault="00D37674" w:rsidP="008E7C1D">
            <w:pPr>
              <w:spacing w:after="0"/>
              <w:rPr>
                <w:rFonts w:ascii="Arial Narrow" w:hAnsi="Arial Narrow"/>
                <w:i/>
                <w:sz w:val="20"/>
                <w:szCs w:val="24"/>
              </w:rPr>
            </w:pPr>
          </w:p>
        </w:tc>
      </w:tr>
      <w:tr w:rsidR="008E7C1D" w14:paraId="234AF84B" w14:textId="77777777" w:rsidTr="008E7C1D">
        <w:tc>
          <w:tcPr>
            <w:tcW w:w="1988" w:type="dxa"/>
            <w:tcBorders>
              <w:top w:val="dotted" w:sz="4" w:space="0" w:color="auto"/>
              <w:left w:val="double" w:sz="4" w:space="0" w:color="auto"/>
              <w:bottom w:val="dotted" w:sz="4" w:space="0" w:color="auto"/>
              <w:right w:val="single" w:sz="6" w:space="0" w:color="auto"/>
            </w:tcBorders>
          </w:tcPr>
          <w:p w14:paraId="7FEF63D3" w14:textId="77777777" w:rsidR="008E7C1D" w:rsidRPr="00433400" w:rsidRDefault="008E7C1D">
            <w:pPr>
              <w:jc w:val="both"/>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tcPr>
          <w:p w14:paraId="1DD59149" w14:textId="77777777" w:rsidR="008E7C1D" w:rsidRDefault="008E7C1D" w:rsidP="0070599E">
            <w:pPr>
              <w:spacing w:after="0"/>
              <w:jc w:val="both"/>
              <w:rPr>
                <w:rFonts w:ascii="Arial Narrow" w:hAnsi="Arial Narrow"/>
                <w:i/>
                <w:sz w:val="20"/>
                <w:szCs w:val="24"/>
              </w:rPr>
            </w:pPr>
            <w:r>
              <w:rPr>
                <w:rFonts w:ascii="Arial Narrow" w:hAnsi="Arial Narrow"/>
                <w:i/>
                <w:sz w:val="20"/>
                <w:szCs w:val="24"/>
              </w:rPr>
              <w:t>Consumables [if applicable]</w:t>
            </w:r>
          </w:p>
        </w:tc>
        <w:tc>
          <w:tcPr>
            <w:tcW w:w="1417" w:type="dxa"/>
            <w:tcBorders>
              <w:top w:val="dotted" w:sz="4" w:space="0" w:color="auto"/>
              <w:left w:val="single" w:sz="6" w:space="0" w:color="auto"/>
              <w:bottom w:val="dotted" w:sz="4" w:space="0" w:color="auto"/>
              <w:right w:val="single" w:sz="6" w:space="0" w:color="auto"/>
            </w:tcBorders>
          </w:tcPr>
          <w:p w14:paraId="25336C45" w14:textId="77777777" w:rsidR="008E7C1D" w:rsidRPr="001B0BE3" w:rsidRDefault="008E7C1D">
            <w:pPr>
              <w:jc w:val="both"/>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tcPr>
          <w:p w14:paraId="40CD693C" w14:textId="77777777" w:rsidR="008E7C1D" w:rsidDel="00676AC4" w:rsidRDefault="008E7C1D" w:rsidP="008E7C1D">
            <w:pPr>
              <w:spacing w:after="0"/>
              <w:rPr>
                <w:rFonts w:ascii="Arial Narrow" w:hAnsi="Arial Narrow"/>
                <w:i/>
                <w:sz w:val="20"/>
              </w:rPr>
            </w:pPr>
          </w:p>
        </w:tc>
      </w:tr>
      <w:tr w:rsidR="00062E89" w14:paraId="4DEE6355" w14:textId="77777777" w:rsidTr="008E7C1D">
        <w:tc>
          <w:tcPr>
            <w:tcW w:w="1988" w:type="dxa"/>
            <w:tcBorders>
              <w:top w:val="dotted" w:sz="4" w:space="0" w:color="auto"/>
              <w:left w:val="double" w:sz="4" w:space="0" w:color="auto"/>
              <w:bottom w:val="dotted" w:sz="4" w:space="0" w:color="auto"/>
              <w:right w:val="single" w:sz="6" w:space="0" w:color="auto"/>
            </w:tcBorders>
          </w:tcPr>
          <w:p w14:paraId="0E241264" w14:textId="77777777" w:rsidR="00062E89" w:rsidRPr="00433400" w:rsidRDefault="00062E89">
            <w:pPr>
              <w:jc w:val="both"/>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tcPr>
          <w:p w14:paraId="18E24233" w14:textId="77777777" w:rsidR="00062E89" w:rsidRPr="00433400" w:rsidRDefault="0081012B" w:rsidP="0070599E">
            <w:pPr>
              <w:spacing w:after="0"/>
              <w:jc w:val="both"/>
              <w:rPr>
                <w:rFonts w:ascii="Arial Narrow" w:hAnsi="Arial Narrow"/>
                <w:i/>
                <w:sz w:val="20"/>
                <w:szCs w:val="24"/>
              </w:rPr>
            </w:pPr>
            <w:r>
              <w:rPr>
                <w:rFonts w:ascii="Arial Narrow" w:hAnsi="Arial Narrow"/>
                <w:i/>
                <w:sz w:val="20"/>
                <w:szCs w:val="24"/>
              </w:rPr>
              <w:t>Equipment depreciation [if applicable]</w:t>
            </w:r>
          </w:p>
        </w:tc>
        <w:tc>
          <w:tcPr>
            <w:tcW w:w="1417" w:type="dxa"/>
            <w:tcBorders>
              <w:top w:val="dotted" w:sz="4" w:space="0" w:color="auto"/>
              <w:left w:val="single" w:sz="6" w:space="0" w:color="auto"/>
              <w:bottom w:val="dotted" w:sz="4" w:space="0" w:color="auto"/>
              <w:right w:val="single" w:sz="6" w:space="0" w:color="auto"/>
            </w:tcBorders>
          </w:tcPr>
          <w:p w14:paraId="3B125706" w14:textId="77777777" w:rsidR="00062E89" w:rsidRPr="001B0BE3" w:rsidRDefault="00062E89">
            <w:pPr>
              <w:jc w:val="both"/>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tcPr>
          <w:p w14:paraId="49A1595F" w14:textId="77777777" w:rsidR="00D37674" w:rsidRDefault="00221186" w:rsidP="00221186">
            <w:pPr>
              <w:spacing w:after="0"/>
              <w:rPr>
                <w:rFonts w:ascii="Arial Narrow" w:hAnsi="Arial Narrow"/>
                <w:i/>
                <w:sz w:val="20"/>
                <w:szCs w:val="24"/>
              </w:rPr>
            </w:pPr>
            <w:r>
              <w:rPr>
                <w:rFonts w:ascii="Arial Narrow" w:hAnsi="Arial Narrow"/>
                <w:i/>
                <w:sz w:val="20"/>
              </w:rPr>
              <w:t xml:space="preserve">depreciation </w:t>
            </w:r>
            <w:r w:rsidR="008E7C1D" w:rsidRPr="004D7DBE">
              <w:rPr>
                <w:rFonts w:ascii="Arial Narrow" w:hAnsi="Arial Narrow"/>
                <w:i/>
                <w:sz w:val="20"/>
              </w:rPr>
              <w:t>of important equipment</w:t>
            </w:r>
            <w:r w:rsidR="008E7C1D">
              <w:rPr>
                <w:rFonts w:ascii="Arial Narrow" w:hAnsi="Arial Narrow"/>
                <w:i/>
                <w:sz w:val="20"/>
              </w:rPr>
              <w:t xml:space="preserve"> (provide detail)</w:t>
            </w:r>
          </w:p>
        </w:tc>
      </w:tr>
      <w:tr w:rsidR="008E7C1D" w14:paraId="28597856" w14:textId="77777777" w:rsidTr="008E7C1D">
        <w:tc>
          <w:tcPr>
            <w:tcW w:w="1988" w:type="dxa"/>
            <w:tcBorders>
              <w:top w:val="dotted" w:sz="4" w:space="0" w:color="auto"/>
              <w:left w:val="double" w:sz="4" w:space="0" w:color="auto"/>
              <w:bottom w:val="single" w:sz="6" w:space="0" w:color="auto"/>
              <w:right w:val="single" w:sz="6" w:space="0" w:color="auto"/>
            </w:tcBorders>
          </w:tcPr>
          <w:p w14:paraId="4D659B34" w14:textId="77777777" w:rsidR="008E7C1D" w:rsidRPr="00433400" w:rsidRDefault="008E7C1D">
            <w:pPr>
              <w:jc w:val="both"/>
              <w:rPr>
                <w:rFonts w:ascii="Arial Narrow" w:hAnsi="Arial Narrow"/>
                <w:i/>
                <w:sz w:val="20"/>
                <w:szCs w:val="24"/>
              </w:rPr>
            </w:pPr>
          </w:p>
        </w:tc>
        <w:tc>
          <w:tcPr>
            <w:tcW w:w="2407" w:type="dxa"/>
            <w:tcBorders>
              <w:top w:val="dotted" w:sz="4" w:space="0" w:color="auto"/>
              <w:left w:val="single" w:sz="6" w:space="0" w:color="auto"/>
              <w:bottom w:val="single" w:sz="6" w:space="0" w:color="auto"/>
              <w:right w:val="single" w:sz="6" w:space="0" w:color="auto"/>
            </w:tcBorders>
          </w:tcPr>
          <w:p w14:paraId="4E00063D" w14:textId="77777777" w:rsidR="008E7C1D" w:rsidRDefault="008E7C1D" w:rsidP="0070599E">
            <w:pPr>
              <w:spacing w:after="0"/>
              <w:jc w:val="both"/>
              <w:rPr>
                <w:rFonts w:ascii="Arial Narrow" w:hAnsi="Arial Narrow"/>
                <w:i/>
                <w:sz w:val="20"/>
                <w:szCs w:val="24"/>
              </w:rPr>
            </w:pPr>
            <w:r>
              <w:rPr>
                <w:rFonts w:ascii="Arial Narrow" w:hAnsi="Arial Narrow"/>
                <w:i/>
                <w:sz w:val="20"/>
                <w:szCs w:val="24"/>
              </w:rPr>
              <w:t>Other [if applicable]</w:t>
            </w:r>
          </w:p>
        </w:tc>
        <w:tc>
          <w:tcPr>
            <w:tcW w:w="1417" w:type="dxa"/>
            <w:tcBorders>
              <w:top w:val="dotted" w:sz="4" w:space="0" w:color="auto"/>
              <w:left w:val="single" w:sz="6" w:space="0" w:color="auto"/>
              <w:bottom w:val="single" w:sz="6" w:space="0" w:color="auto"/>
              <w:right w:val="single" w:sz="6" w:space="0" w:color="auto"/>
            </w:tcBorders>
          </w:tcPr>
          <w:p w14:paraId="71FC1EA9" w14:textId="77777777" w:rsidR="008E7C1D" w:rsidRPr="001B0BE3" w:rsidRDefault="008E7C1D">
            <w:pPr>
              <w:jc w:val="both"/>
              <w:rPr>
                <w:rFonts w:ascii="Arial Narrow" w:hAnsi="Arial Narrow"/>
                <w:i/>
                <w:sz w:val="20"/>
                <w:szCs w:val="24"/>
              </w:rPr>
            </w:pPr>
          </w:p>
        </w:tc>
        <w:tc>
          <w:tcPr>
            <w:tcW w:w="3368" w:type="dxa"/>
            <w:tcBorders>
              <w:top w:val="dotted" w:sz="4" w:space="0" w:color="auto"/>
              <w:left w:val="single" w:sz="6" w:space="0" w:color="auto"/>
              <w:bottom w:val="single" w:sz="6" w:space="0" w:color="auto"/>
              <w:right w:val="double" w:sz="4" w:space="0" w:color="auto"/>
            </w:tcBorders>
          </w:tcPr>
          <w:p w14:paraId="703124B0" w14:textId="77777777" w:rsidR="008E7C1D" w:rsidDel="00676AC4" w:rsidRDefault="008E7C1D" w:rsidP="008E7C1D">
            <w:pPr>
              <w:spacing w:after="0"/>
              <w:rPr>
                <w:rFonts w:ascii="Arial Narrow" w:hAnsi="Arial Narrow"/>
                <w:i/>
                <w:sz w:val="20"/>
              </w:rPr>
            </w:pPr>
            <w:r>
              <w:rPr>
                <w:rFonts w:ascii="Arial Narrow" w:hAnsi="Arial Narrow"/>
                <w:i/>
                <w:sz w:val="20"/>
              </w:rPr>
              <w:t xml:space="preserve">e.g. </w:t>
            </w:r>
            <w:r w:rsidRPr="00135FAC">
              <w:rPr>
                <w:rFonts w:ascii="Arial Narrow" w:hAnsi="Arial Narrow"/>
                <w:i/>
                <w:sz w:val="20"/>
              </w:rPr>
              <w:t xml:space="preserve">maintenance of the web site </w:t>
            </w:r>
            <w:r w:rsidR="00221186">
              <w:rPr>
                <w:rFonts w:ascii="Arial Narrow" w:hAnsi="Arial Narrow"/>
                <w:i/>
                <w:sz w:val="20"/>
              </w:rPr>
              <w:t>, animal costs</w:t>
            </w:r>
          </w:p>
        </w:tc>
      </w:tr>
      <w:tr w:rsidR="00135FAC" w14:paraId="0690EB65" w14:textId="77777777" w:rsidTr="000E2A94">
        <w:trPr>
          <w:trHeight w:val="224"/>
        </w:trPr>
        <w:tc>
          <w:tcPr>
            <w:tcW w:w="1988" w:type="dxa"/>
            <w:tcBorders>
              <w:top w:val="single" w:sz="6" w:space="0" w:color="auto"/>
              <w:left w:val="double" w:sz="4" w:space="0" w:color="auto"/>
              <w:bottom w:val="single" w:sz="6" w:space="0" w:color="auto"/>
              <w:right w:val="single" w:sz="6" w:space="0" w:color="auto"/>
            </w:tcBorders>
          </w:tcPr>
          <w:p w14:paraId="0B6A5396" w14:textId="77777777" w:rsidR="00135FAC" w:rsidRPr="00433400" w:rsidRDefault="00135FAC" w:rsidP="000E2A94">
            <w:pPr>
              <w:spacing w:after="0"/>
              <w:jc w:val="both"/>
              <w:rPr>
                <w:rFonts w:ascii="Arial Narrow" w:hAnsi="Arial Narrow"/>
                <w:i/>
                <w:sz w:val="20"/>
                <w:szCs w:val="24"/>
              </w:rPr>
            </w:pPr>
          </w:p>
        </w:tc>
        <w:tc>
          <w:tcPr>
            <w:tcW w:w="2407" w:type="dxa"/>
            <w:tcBorders>
              <w:top w:val="single" w:sz="6" w:space="0" w:color="auto"/>
              <w:left w:val="single" w:sz="6" w:space="0" w:color="auto"/>
              <w:bottom w:val="single" w:sz="6" w:space="0" w:color="auto"/>
              <w:right w:val="single" w:sz="6" w:space="0" w:color="auto"/>
            </w:tcBorders>
          </w:tcPr>
          <w:p w14:paraId="09155AE4" w14:textId="77777777" w:rsidR="00135FAC" w:rsidRDefault="00135FAC" w:rsidP="000E2A94">
            <w:pPr>
              <w:spacing w:after="0"/>
              <w:jc w:val="both"/>
              <w:rPr>
                <w:rFonts w:ascii="Arial Narrow" w:hAnsi="Arial Narrow"/>
                <w:b/>
                <w:sz w:val="20"/>
              </w:rPr>
            </w:pPr>
            <w:r w:rsidRPr="007D1A0C">
              <w:rPr>
                <w:rFonts w:ascii="Arial Narrow" w:hAnsi="Arial Narrow"/>
                <w:b/>
                <w:sz w:val="20"/>
              </w:rPr>
              <w:t>Indirect costs</w:t>
            </w:r>
          </w:p>
          <w:p w14:paraId="134C958D" w14:textId="77777777" w:rsidR="0080793E" w:rsidRPr="007D1A0C" w:rsidRDefault="0080793E" w:rsidP="000E2A94">
            <w:pPr>
              <w:spacing w:after="0"/>
              <w:jc w:val="both"/>
              <w:rPr>
                <w:rFonts w:ascii="Arial Narrow" w:hAnsi="Arial Narrow"/>
                <w:b/>
                <w:sz w:val="20"/>
              </w:rPr>
            </w:pPr>
          </w:p>
        </w:tc>
        <w:tc>
          <w:tcPr>
            <w:tcW w:w="1417" w:type="dxa"/>
            <w:tcBorders>
              <w:top w:val="single" w:sz="6" w:space="0" w:color="auto"/>
              <w:left w:val="single" w:sz="6" w:space="0" w:color="auto"/>
              <w:bottom w:val="single" w:sz="6" w:space="0" w:color="auto"/>
              <w:right w:val="single" w:sz="6" w:space="0" w:color="auto"/>
            </w:tcBorders>
          </w:tcPr>
          <w:p w14:paraId="7C1208F4" w14:textId="77777777" w:rsidR="00135FAC" w:rsidRPr="001B0BE3" w:rsidRDefault="00135FAC" w:rsidP="000E2A94">
            <w:pPr>
              <w:spacing w:after="0"/>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tcPr>
          <w:p w14:paraId="5AEE6476" w14:textId="77777777" w:rsidR="00135FAC" w:rsidRPr="001B0BE3" w:rsidRDefault="00135FAC" w:rsidP="00221186">
            <w:pPr>
              <w:spacing w:after="0"/>
              <w:jc w:val="both"/>
              <w:rPr>
                <w:rFonts w:ascii="Arial Narrow" w:hAnsi="Arial Narrow"/>
                <w:i/>
                <w:sz w:val="20"/>
                <w:szCs w:val="24"/>
              </w:rPr>
            </w:pPr>
            <w:r>
              <w:rPr>
                <w:rFonts w:ascii="Arial Narrow" w:hAnsi="Arial Narrow"/>
                <w:i/>
                <w:sz w:val="20"/>
              </w:rPr>
              <w:t xml:space="preserve">e.g. 20% flat rate, actual indirect costs </w:t>
            </w:r>
          </w:p>
        </w:tc>
      </w:tr>
      <w:tr w:rsidR="00062E89" w14:paraId="41AA414B" w14:textId="77777777" w:rsidTr="00EE1223">
        <w:tc>
          <w:tcPr>
            <w:tcW w:w="4395" w:type="dxa"/>
            <w:gridSpan w:val="2"/>
            <w:tcBorders>
              <w:top w:val="single" w:sz="6" w:space="0" w:color="auto"/>
              <w:left w:val="double" w:sz="4" w:space="0" w:color="auto"/>
              <w:bottom w:val="single" w:sz="6" w:space="0" w:color="auto"/>
              <w:right w:val="single" w:sz="6" w:space="0" w:color="auto"/>
            </w:tcBorders>
            <w:vAlign w:val="center"/>
          </w:tcPr>
          <w:p w14:paraId="00A34415" w14:textId="77777777" w:rsidR="00062E89" w:rsidRPr="00062E89" w:rsidRDefault="00062E89" w:rsidP="0070599E">
            <w:pPr>
              <w:spacing w:after="0"/>
              <w:jc w:val="center"/>
              <w:rPr>
                <w:rFonts w:ascii="Arial Narrow" w:hAnsi="Arial Narrow"/>
                <w:sz w:val="20"/>
                <w:szCs w:val="24"/>
              </w:rPr>
            </w:pPr>
            <w:r>
              <w:rPr>
                <w:rFonts w:ascii="Arial Narrow" w:hAnsi="Arial Narrow"/>
                <w:sz w:val="20"/>
              </w:rPr>
              <w:t>TOTAL COSTS</w:t>
            </w:r>
            <w:bookmarkStart w:id="22" w:name="_Ref211250535"/>
            <w:r w:rsidR="00433400" w:rsidDel="00433400">
              <w:rPr>
                <w:rStyle w:val="FootnoteReference"/>
                <w:rFonts w:ascii="Arial Narrow" w:hAnsi="Arial Narrow"/>
                <w:sz w:val="20"/>
              </w:rPr>
              <w:t xml:space="preserve"> </w:t>
            </w:r>
            <w:bookmarkEnd w:id="22"/>
          </w:p>
        </w:tc>
        <w:tc>
          <w:tcPr>
            <w:tcW w:w="1417" w:type="dxa"/>
            <w:tcBorders>
              <w:top w:val="single" w:sz="6" w:space="0" w:color="auto"/>
              <w:left w:val="single" w:sz="6" w:space="0" w:color="auto"/>
              <w:bottom w:val="single" w:sz="6" w:space="0" w:color="auto"/>
              <w:right w:val="single" w:sz="6" w:space="0" w:color="auto"/>
            </w:tcBorders>
          </w:tcPr>
          <w:p w14:paraId="12778A8F" w14:textId="77777777" w:rsidR="00062E89" w:rsidRPr="00062E89" w:rsidRDefault="00062E89" w:rsidP="0070599E">
            <w:pPr>
              <w:spacing w:after="0"/>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tcPr>
          <w:p w14:paraId="0F0B5AE2" w14:textId="77777777" w:rsidR="00062E89" w:rsidRPr="00062E89" w:rsidRDefault="00062E89" w:rsidP="0070599E">
            <w:pPr>
              <w:spacing w:after="0"/>
              <w:jc w:val="both"/>
              <w:rPr>
                <w:rFonts w:ascii="Arial Narrow" w:hAnsi="Arial Narrow"/>
                <w:i/>
                <w:sz w:val="20"/>
                <w:szCs w:val="24"/>
              </w:rPr>
            </w:pPr>
          </w:p>
        </w:tc>
      </w:tr>
      <w:tr w:rsidR="000D077B" w14:paraId="58B928D3" w14:textId="77777777" w:rsidTr="00EE1223">
        <w:tc>
          <w:tcPr>
            <w:tcW w:w="4395" w:type="dxa"/>
            <w:gridSpan w:val="2"/>
            <w:tcBorders>
              <w:top w:val="single" w:sz="6" w:space="0" w:color="auto"/>
              <w:left w:val="double" w:sz="4" w:space="0" w:color="auto"/>
              <w:bottom w:val="single" w:sz="6" w:space="0" w:color="auto"/>
              <w:right w:val="single" w:sz="6" w:space="0" w:color="auto"/>
            </w:tcBorders>
            <w:vAlign w:val="center"/>
          </w:tcPr>
          <w:p w14:paraId="3B97AA62" w14:textId="77777777" w:rsidR="000D077B" w:rsidRDefault="000D077B" w:rsidP="0070599E">
            <w:pPr>
              <w:spacing w:after="0"/>
              <w:jc w:val="center"/>
              <w:rPr>
                <w:rFonts w:ascii="Arial Narrow" w:hAnsi="Arial Narrow"/>
                <w:sz w:val="20"/>
              </w:rPr>
            </w:pPr>
            <w:r>
              <w:rPr>
                <w:rFonts w:ascii="Arial Narrow" w:hAnsi="Arial Narrow"/>
                <w:sz w:val="20"/>
              </w:rPr>
              <w:t>Budget for the period</w:t>
            </w:r>
          </w:p>
        </w:tc>
        <w:tc>
          <w:tcPr>
            <w:tcW w:w="1417" w:type="dxa"/>
            <w:tcBorders>
              <w:top w:val="single" w:sz="6" w:space="0" w:color="auto"/>
              <w:left w:val="single" w:sz="6" w:space="0" w:color="auto"/>
              <w:bottom w:val="single" w:sz="6" w:space="0" w:color="auto"/>
              <w:right w:val="single" w:sz="6" w:space="0" w:color="auto"/>
            </w:tcBorders>
          </w:tcPr>
          <w:p w14:paraId="44704260" w14:textId="77777777" w:rsidR="000D077B" w:rsidRPr="00062E89" w:rsidRDefault="000D077B" w:rsidP="0070599E">
            <w:pPr>
              <w:spacing w:after="0"/>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tcPr>
          <w:p w14:paraId="21AF2F60" w14:textId="77777777" w:rsidR="000D077B" w:rsidRPr="00062E89" w:rsidRDefault="000D077B" w:rsidP="0070599E">
            <w:pPr>
              <w:spacing w:after="0"/>
              <w:jc w:val="both"/>
              <w:rPr>
                <w:rFonts w:ascii="Arial Narrow" w:hAnsi="Arial Narrow"/>
                <w:i/>
                <w:sz w:val="20"/>
                <w:szCs w:val="24"/>
              </w:rPr>
            </w:pPr>
          </w:p>
        </w:tc>
      </w:tr>
      <w:tr w:rsidR="000D077B" w14:paraId="28FC6398" w14:textId="77777777" w:rsidTr="00EE1223">
        <w:tc>
          <w:tcPr>
            <w:tcW w:w="4395" w:type="dxa"/>
            <w:gridSpan w:val="2"/>
            <w:tcBorders>
              <w:top w:val="single" w:sz="6" w:space="0" w:color="auto"/>
              <w:left w:val="double" w:sz="4" w:space="0" w:color="auto"/>
              <w:bottom w:val="double" w:sz="4" w:space="0" w:color="auto"/>
              <w:right w:val="single" w:sz="6" w:space="0" w:color="auto"/>
            </w:tcBorders>
            <w:vAlign w:val="center"/>
          </w:tcPr>
          <w:p w14:paraId="52601446" w14:textId="77777777" w:rsidR="000D077B" w:rsidRDefault="000D077B" w:rsidP="0070599E">
            <w:pPr>
              <w:spacing w:after="0"/>
              <w:jc w:val="center"/>
              <w:rPr>
                <w:rFonts w:ascii="Arial Narrow" w:hAnsi="Arial Narrow"/>
                <w:sz w:val="20"/>
              </w:rPr>
            </w:pPr>
            <w:r>
              <w:rPr>
                <w:rFonts w:ascii="Arial Narrow" w:hAnsi="Arial Narrow"/>
                <w:sz w:val="20"/>
              </w:rPr>
              <w:t>Deviation</w:t>
            </w:r>
          </w:p>
        </w:tc>
        <w:tc>
          <w:tcPr>
            <w:tcW w:w="1417" w:type="dxa"/>
            <w:tcBorders>
              <w:top w:val="single" w:sz="6" w:space="0" w:color="auto"/>
              <w:left w:val="single" w:sz="6" w:space="0" w:color="auto"/>
              <w:bottom w:val="double" w:sz="4" w:space="0" w:color="auto"/>
              <w:right w:val="single" w:sz="6" w:space="0" w:color="auto"/>
            </w:tcBorders>
          </w:tcPr>
          <w:p w14:paraId="4AF6914E" w14:textId="77777777" w:rsidR="000D077B" w:rsidRPr="00062E89" w:rsidRDefault="000D077B" w:rsidP="0070599E">
            <w:pPr>
              <w:spacing w:after="0"/>
              <w:jc w:val="both"/>
              <w:rPr>
                <w:rFonts w:ascii="Arial Narrow" w:hAnsi="Arial Narrow"/>
                <w:i/>
                <w:sz w:val="20"/>
                <w:szCs w:val="24"/>
              </w:rPr>
            </w:pPr>
          </w:p>
        </w:tc>
        <w:tc>
          <w:tcPr>
            <w:tcW w:w="3368" w:type="dxa"/>
            <w:tcBorders>
              <w:top w:val="single" w:sz="6" w:space="0" w:color="auto"/>
              <w:left w:val="single" w:sz="6" w:space="0" w:color="auto"/>
              <w:bottom w:val="double" w:sz="4" w:space="0" w:color="auto"/>
              <w:right w:val="double" w:sz="4" w:space="0" w:color="auto"/>
            </w:tcBorders>
          </w:tcPr>
          <w:p w14:paraId="703128F0" w14:textId="77777777" w:rsidR="000D077B" w:rsidRPr="00062E89" w:rsidRDefault="000D077B" w:rsidP="0070599E">
            <w:pPr>
              <w:spacing w:after="0"/>
              <w:jc w:val="both"/>
              <w:rPr>
                <w:rFonts w:ascii="Arial Narrow" w:hAnsi="Arial Narrow"/>
                <w:i/>
                <w:sz w:val="20"/>
                <w:szCs w:val="24"/>
              </w:rPr>
            </w:pPr>
          </w:p>
        </w:tc>
      </w:tr>
    </w:tbl>
    <w:p w14:paraId="758580FA" w14:textId="77777777" w:rsidR="00821671" w:rsidRDefault="00821671" w:rsidP="00821671"/>
    <w:p w14:paraId="1DB1F0F5" w14:textId="77777777" w:rsidR="002E538D" w:rsidRPr="00110CA8" w:rsidRDefault="00110CA8" w:rsidP="00821671">
      <w:pPr>
        <w:rPr>
          <w:b/>
        </w:rPr>
      </w:pPr>
      <w:r>
        <w:rPr>
          <w:b/>
        </w:rPr>
        <w:t>D</w:t>
      </w:r>
      <w:r w:rsidR="002E538D" w:rsidRPr="00110CA8">
        <w:rPr>
          <w:b/>
        </w:rPr>
        <w:t>irect financial contribution</w:t>
      </w:r>
    </w:p>
    <w:p w14:paraId="4E759D7A" w14:textId="77777777" w:rsidR="0015215D" w:rsidRPr="002E538D" w:rsidRDefault="0015215D" w:rsidP="002E11F6">
      <w:pPr>
        <w:spacing w:after="0" w:line="240" w:lineRule="auto"/>
      </w:pPr>
      <w:r w:rsidRPr="002E538D">
        <w:t>In case of direct financial contribution</w:t>
      </w:r>
      <w:r w:rsidR="002E538D">
        <w:t xml:space="preserve"> (‘’in-cash”)</w:t>
      </w:r>
      <w:r w:rsidRPr="002E538D">
        <w:t xml:space="preserve"> received from EFPIA com</w:t>
      </w:r>
      <w:r w:rsidR="002158D6" w:rsidRPr="002E538D">
        <w:t>pany(ies)</w:t>
      </w:r>
      <w:r w:rsidR="00221948" w:rsidRPr="002E538D">
        <w:t>,</w:t>
      </w:r>
      <w:r w:rsidRPr="002E538D">
        <w:t xml:space="preserve"> please provide </w:t>
      </w:r>
      <w:r w:rsidR="002158D6" w:rsidRPr="002E538D">
        <w:t>the</w:t>
      </w:r>
      <w:r w:rsidRPr="002E538D">
        <w:t xml:space="preserve"> </w:t>
      </w:r>
      <w:r w:rsidR="002158D6" w:rsidRPr="002E538D">
        <w:t>details of the amounts received</w:t>
      </w:r>
      <w:r w:rsidR="00221186">
        <w:t xml:space="preserve"> as well as the name(s) of the EFPIA company(ies)</w:t>
      </w:r>
      <w:r w:rsidR="002158D6" w:rsidRPr="002E538D">
        <w:t xml:space="preserve">. </w:t>
      </w:r>
    </w:p>
    <w:p w14:paraId="11272D30" w14:textId="77777777" w:rsidR="008227D9" w:rsidRDefault="008227D9" w:rsidP="002E538D">
      <w:r>
        <w:br w:type="page"/>
      </w:r>
    </w:p>
    <w:p w14:paraId="26FD3214" w14:textId="77777777" w:rsidR="00396248" w:rsidRDefault="00986795" w:rsidP="009522B8">
      <w:pPr>
        <w:numPr>
          <w:ilvl w:val="0"/>
          <w:numId w:val="30"/>
        </w:numPr>
        <w:jc w:val="both"/>
        <w:rPr>
          <w:b/>
        </w:rPr>
      </w:pPr>
      <w:r>
        <w:rPr>
          <w:b/>
        </w:rPr>
        <w:t>R</w:t>
      </w:r>
      <w:r w:rsidR="00396248">
        <w:rPr>
          <w:b/>
        </w:rPr>
        <w:t>epor</w:t>
      </w:r>
      <w:r w:rsidR="008227D9">
        <w:rPr>
          <w:b/>
        </w:rPr>
        <w:t>t</w:t>
      </w:r>
      <w:r w:rsidR="00396248">
        <w:rPr>
          <w:b/>
        </w:rPr>
        <w:t xml:space="preserve">ing </w:t>
      </w:r>
      <w:r>
        <w:rPr>
          <w:b/>
        </w:rPr>
        <w:t>of</w:t>
      </w:r>
      <w:r w:rsidR="00396248">
        <w:rPr>
          <w:b/>
        </w:rPr>
        <w:t xml:space="preserve"> costs </w:t>
      </w:r>
      <w:r>
        <w:rPr>
          <w:b/>
        </w:rPr>
        <w:t xml:space="preserve">incurred </w:t>
      </w:r>
      <w:r w:rsidR="00396248">
        <w:rPr>
          <w:b/>
        </w:rPr>
        <w:t>by EFPIA companies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356"/>
        <w:gridCol w:w="1384"/>
        <w:gridCol w:w="3254"/>
      </w:tblGrid>
      <w:tr w:rsidR="0070599E" w:rsidRPr="002B4444" w14:paraId="1D8090E1" w14:textId="77777777" w:rsidTr="00E14CFD">
        <w:trPr>
          <w:trHeight w:val="688"/>
        </w:trPr>
        <w:tc>
          <w:tcPr>
            <w:tcW w:w="9180" w:type="dxa"/>
            <w:gridSpan w:val="4"/>
            <w:tcBorders>
              <w:top w:val="double" w:sz="4" w:space="0" w:color="auto"/>
              <w:left w:val="double" w:sz="4" w:space="0" w:color="auto"/>
              <w:bottom w:val="single" w:sz="6" w:space="0" w:color="auto"/>
              <w:right w:val="double" w:sz="4" w:space="0" w:color="auto"/>
            </w:tcBorders>
            <w:shd w:val="clear" w:color="auto" w:fill="auto"/>
            <w:vAlign w:val="center"/>
          </w:tcPr>
          <w:p w14:paraId="5A76E01D" w14:textId="77777777" w:rsidR="0070599E" w:rsidRPr="0070599E" w:rsidRDefault="0070599E" w:rsidP="00221186">
            <w:pPr>
              <w:spacing w:after="0" w:line="240" w:lineRule="auto"/>
              <w:jc w:val="center"/>
              <w:rPr>
                <w:rFonts w:ascii="Arial" w:hAnsi="Arial"/>
                <w:smallCaps/>
                <w:sz w:val="24"/>
              </w:rPr>
            </w:pPr>
            <w:r w:rsidRPr="002E11F6">
              <w:rPr>
                <w:rFonts w:ascii="Arial" w:hAnsi="Arial"/>
                <w:b/>
                <w:smallCaps/>
              </w:rPr>
              <w:t>Table</w:t>
            </w:r>
            <w:r w:rsidR="00221186">
              <w:rPr>
                <w:rFonts w:ascii="Arial" w:hAnsi="Arial"/>
                <w:b/>
                <w:smallCaps/>
              </w:rPr>
              <w:t>:</w:t>
            </w:r>
            <w:r w:rsidRPr="002E11F6">
              <w:rPr>
                <w:rFonts w:ascii="Arial" w:hAnsi="Arial"/>
                <w:b/>
                <w:smallCaps/>
              </w:rPr>
              <w:t xml:space="preserve"> Personnel</w:t>
            </w:r>
            <w:r w:rsidR="007E5F0D">
              <w:rPr>
                <w:rFonts w:ascii="Arial" w:hAnsi="Arial"/>
                <w:b/>
                <w:smallCaps/>
              </w:rPr>
              <w:t xml:space="preserve"> </w:t>
            </w:r>
            <w:r w:rsidR="00221186">
              <w:rPr>
                <w:rFonts w:ascii="Arial" w:hAnsi="Arial"/>
                <w:b/>
                <w:smallCaps/>
              </w:rPr>
              <w:t xml:space="preserve">and other </w:t>
            </w:r>
            <w:r w:rsidRPr="002E11F6">
              <w:rPr>
                <w:rFonts w:ascii="Arial" w:hAnsi="Arial"/>
                <w:b/>
                <w:smallCaps/>
              </w:rPr>
              <w:t>major cost</w:t>
            </w:r>
            <w:r w:rsidR="00221186">
              <w:rPr>
                <w:rFonts w:ascii="Arial" w:hAnsi="Arial"/>
                <w:b/>
                <w:smallCaps/>
              </w:rPr>
              <w:t xml:space="preserve"> items</w:t>
            </w:r>
            <w:r w:rsidRPr="002E11F6">
              <w:rPr>
                <w:rFonts w:ascii="Arial" w:hAnsi="Arial"/>
                <w:b/>
                <w:smallCaps/>
              </w:rPr>
              <w:t xml:space="preserve"> including subcontracting</w:t>
            </w:r>
          </w:p>
        </w:tc>
      </w:tr>
      <w:tr w:rsidR="008227D9" w14:paraId="63F8146F" w14:textId="77777777" w:rsidTr="00C62527">
        <w:trPr>
          <w:trHeight w:val="390"/>
        </w:trPr>
        <w:tc>
          <w:tcPr>
            <w:tcW w:w="9180" w:type="dxa"/>
            <w:gridSpan w:val="4"/>
            <w:tcBorders>
              <w:top w:val="double" w:sz="4" w:space="0" w:color="auto"/>
              <w:left w:val="double" w:sz="4" w:space="0" w:color="auto"/>
              <w:bottom w:val="single" w:sz="6" w:space="0" w:color="auto"/>
              <w:right w:val="double" w:sz="4" w:space="0" w:color="auto"/>
            </w:tcBorders>
            <w:shd w:val="clear" w:color="auto" w:fill="FFFFFF"/>
          </w:tcPr>
          <w:p w14:paraId="6842C122" w14:textId="77777777" w:rsidR="008227D9" w:rsidRDefault="0005359D" w:rsidP="008227D9">
            <w:pPr>
              <w:spacing w:after="0"/>
              <w:rPr>
                <w:rFonts w:ascii="Arial" w:hAnsi="Arial"/>
                <w:b/>
                <w:smallCaps/>
              </w:rPr>
            </w:pPr>
            <w:r>
              <w:rPr>
                <w:b/>
              </w:rPr>
              <w:t xml:space="preserve"> </w:t>
            </w:r>
            <w:r w:rsidR="008227D9">
              <w:rPr>
                <w:b/>
              </w:rPr>
              <w:t xml:space="preserve">[EFPIA </w:t>
            </w:r>
            <w:r w:rsidR="00221186">
              <w:rPr>
                <w:b/>
              </w:rPr>
              <w:t xml:space="preserve">participant </w:t>
            </w:r>
            <w:r w:rsidR="008227D9">
              <w:rPr>
                <w:b/>
              </w:rPr>
              <w:t xml:space="preserve">number and name] –      [if applicable, adjustment to Period n] </w:t>
            </w:r>
          </w:p>
        </w:tc>
      </w:tr>
      <w:tr w:rsidR="008227D9" w14:paraId="256E4CD2" w14:textId="77777777" w:rsidTr="00C62527">
        <w:trPr>
          <w:trHeight w:val="463"/>
        </w:trPr>
        <w:tc>
          <w:tcPr>
            <w:tcW w:w="1988" w:type="dxa"/>
            <w:tcBorders>
              <w:top w:val="single" w:sz="4" w:space="0" w:color="auto"/>
              <w:left w:val="double" w:sz="4" w:space="0" w:color="auto"/>
              <w:bottom w:val="single" w:sz="6" w:space="0" w:color="auto"/>
              <w:right w:val="single" w:sz="6" w:space="0" w:color="auto"/>
            </w:tcBorders>
            <w:shd w:val="clear" w:color="auto" w:fill="FFFFFF"/>
          </w:tcPr>
          <w:p w14:paraId="3F34D36C" w14:textId="77777777" w:rsidR="008227D9" w:rsidRPr="00062E89" w:rsidRDefault="008227D9" w:rsidP="0061232D">
            <w:pPr>
              <w:spacing w:after="0"/>
              <w:jc w:val="center"/>
              <w:rPr>
                <w:rFonts w:ascii="Arial Narrow" w:hAnsi="Arial Narrow"/>
                <w:sz w:val="20"/>
                <w:szCs w:val="24"/>
              </w:rPr>
            </w:pPr>
            <w:r>
              <w:rPr>
                <w:rFonts w:ascii="Arial Narrow" w:hAnsi="Arial Narrow"/>
                <w:sz w:val="20"/>
              </w:rPr>
              <w:t>Work relevant to Work- Package(s)</w:t>
            </w:r>
          </w:p>
        </w:tc>
        <w:tc>
          <w:tcPr>
            <w:tcW w:w="2407" w:type="dxa"/>
            <w:tcBorders>
              <w:top w:val="single" w:sz="4" w:space="0" w:color="auto"/>
              <w:left w:val="single" w:sz="6" w:space="0" w:color="auto"/>
              <w:bottom w:val="single" w:sz="6" w:space="0" w:color="auto"/>
              <w:right w:val="single" w:sz="6" w:space="0" w:color="auto"/>
            </w:tcBorders>
            <w:shd w:val="clear" w:color="auto" w:fill="FFFFFF"/>
          </w:tcPr>
          <w:p w14:paraId="689F9BB1" w14:textId="77777777" w:rsidR="008227D9" w:rsidRPr="00062E89" w:rsidRDefault="008227D9" w:rsidP="00DD233A">
            <w:pPr>
              <w:jc w:val="center"/>
              <w:rPr>
                <w:rFonts w:ascii="Arial Narrow" w:hAnsi="Arial Narrow"/>
                <w:sz w:val="20"/>
                <w:szCs w:val="24"/>
              </w:rPr>
            </w:pPr>
            <w:r>
              <w:rPr>
                <w:rFonts w:ascii="Arial Narrow" w:hAnsi="Arial Narrow"/>
                <w:sz w:val="20"/>
              </w:rPr>
              <w:t>Item description</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14:paraId="4E24BDC0" w14:textId="77777777" w:rsidR="008227D9" w:rsidRPr="00062E89" w:rsidRDefault="008227D9" w:rsidP="00DD233A">
            <w:pPr>
              <w:jc w:val="center"/>
              <w:rPr>
                <w:rFonts w:ascii="Arial Narrow" w:hAnsi="Arial Narrow"/>
                <w:sz w:val="20"/>
                <w:szCs w:val="24"/>
              </w:rPr>
            </w:pPr>
            <w:r>
              <w:rPr>
                <w:rFonts w:ascii="Arial Narrow" w:hAnsi="Arial Narrow"/>
                <w:sz w:val="20"/>
              </w:rPr>
              <w:t xml:space="preserve">Amount in € </w:t>
            </w:r>
          </w:p>
        </w:tc>
        <w:tc>
          <w:tcPr>
            <w:tcW w:w="3368" w:type="dxa"/>
            <w:tcBorders>
              <w:top w:val="single" w:sz="4" w:space="0" w:color="auto"/>
              <w:left w:val="single" w:sz="6" w:space="0" w:color="auto"/>
              <w:bottom w:val="single" w:sz="6" w:space="0" w:color="auto"/>
              <w:right w:val="double" w:sz="4" w:space="0" w:color="auto"/>
            </w:tcBorders>
            <w:shd w:val="clear" w:color="auto" w:fill="FFFFFF"/>
          </w:tcPr>
          <w:p w14:paraId="72905087" w14:textId="77777777" w:rsidR="008227D9" w:rsidRPr="00062E89" w:rsidRDefault="008227D9" w:rsidP="00DD233A">
            <w:pPr>
              <w:jc w:val="center"/>
              <w:rPr>
                <w:rFonts w:ascii="Arial Narrow" w:hAnsi="Arial Narrow"/>
                <w:sz w:val="20"/>
                <w:szCs w:val="24"/>
              </w:rPr>
            </w:pPr>
            <w:r>
              <w:rPr>
                <w:rFonts w:ascii="Arial Narrow" w:hAnsi="Arial Narrow"/>
                <w:sz w:val="20"/>
              </w:rPr>
              <w:t xml:space="preserve">Explanations of the use of resources </w:t>
            </w:r>
          </w:p>
        </w:tc>
      </w:tr>
      <w:tr w:rsidR="008227D9" w14:paraId="17EF5F5E" w14:textId="77777777" w:rsidTr="00C62527">
        <w:trPr>
          <w:trHeight w:val="558"/>
        </w:trPr>
        <w:tc>
          <w:tcPr>
            <w:tcW w:w="1988" w:type="dxa"/>
            <w:tcBorders>
              <w:top w:val="single" w:sz="6" w:space="0" w:color="auto"/>
              <w:left w:val="double" w:sz="4" w:space="0" w:color="auto"/>
              <w:bottom w:val="single" w:sz="6" w:space="0" w:color="auto"/>
              <w:right w:val="single" w:sz="6" w:space="0" w:color="auto"/>
            </w:tcBorders>
            <w:shd w:val="clear" w:color="auto" w:fill="FFFFFF"/>
          </w:tcPr>
          <w:p w14:paraId="1385DED9" w14:textId="77777777" w:rsidR="008227D9" w:rsidRPr="00433400" w:rsidRDefault="008227D9" w:rsidP="00DD233A">
            <w:pPr>
              <w:jc w:val="both"/>
              <w:rPr>
                <w:rFonts w:ascii="Arial Narrow" w:hAnsi="Arial Narrow"/>
                <w:i/>
                <w:sz w:val="20"/>
                <w:szCs w:val="24"/>
              </w:rPr>
            </w:pPr>
            <w:r>
              <w:rPr>
                <w:rFonts w:ascii="Arial Narrow" w:hAnsi="Arial Narrow"/>
                <w:i/>
                <w:sz w:val="20"/>
                <w:szCs w:val="24"/>
              </w:rPr>
              <w:t>…</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11C2D40C" w14:textId="77777777" w:rsidR="008227D9" w:rsidRPr="00433400" w:rsidRDefault="008227D9" w:rsidP="00DD233A">
            <w:pPr>
              <w:spacing w:after="0"/>
              <w:rPr>
                <w:rFonts w:ascii="Arial Narrow" w:hAnsi="Arial Narrow"/>
                <w:i/>
                <w:sz w:val="20"/>
                <w:szCs w:val="24"/>
              </w:rPr>
            </w:pPr>
            <w:r>
              <w:rPr>
                <w:rFonts w:ascii="Arial Narrow" w:hAnsi="Arial Narrow"/>
                <w:i/>
                <w:sz w:val="20"/>
              </w:rPr>
              <w:br/>
            </w:r>
            <w:r w:rsidRPr="007D1A0C">
              <w:rPr>
                <w:rFonts w:ascii="Arial Narrow" w:hAnsi="Arial Narrow"/>
                <w:b/>
                <w:sz w:val="20"/>
              </w:rPr>
              <w:t>Personnel direct costs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A4D8016" w14:textId="77777777" w:rsidR="008227D9" w:rsidRPr="001B0BE3" w:rsidRDefault="008227D9" w:rsidP="00DD233A">
            <w:pPr>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tcPr>
          <w:p w14:paraId="0A37C0E2" w14:textId="77777777" w:rsidR="008227D9" w:rsidRPr="004D7DBE" w:rsidRDefault="008227D9" w:rsidP="00DD233A">
            <w:pPr>
              <w:autoSpaceDE w:val="0"/>
              <w:autoSpaceDN w:val="0"/>
              <w:adjustRightInd w:val="0"/>
              <w:spacing w:after="0" w:line="240" w:lineRule="auto"/>
              <w:rPr>
                <w:rFonts w:ascii="Arial" w:hAnsi="Arial" w:cs="Arial"/>
                <w:i/>
                <w:iCs/>
                <w:color w:val="000000"/>
                <w:sz w:val="20"/>
                <w:szCs w:val="20"/>
                <w:lang w:eastAsia="en-GB"/>
              </w:rPr>
            </w:pPr>
            <w:r w:rsidRPr="00051C2F">
              <w:rPr>
                <w:rFonts w:ascii="Arial Narrow" w:hAnsi="Arial Narrow"/>
                <w:i/>
                <w:sz w:val="20"/>
              </w:rPr>
              <w:t xml:space="preserve">e.g </w:t>
            </w:r>
            <w:r w:rsidRPr="00051C2F">
              <w:rPr>
                <w:rFonts w:ascii="Arial Narrow" w:hAnsi="Arial Narrow"/>
                <w:i/>
                <w:sz w:val="20"/>
              </w:rPr>
              <w:br/>
            </w:r>
            <w:r w:rsidRPr="004D7DBE">
              <w:rPr>
                <w:rFonts w:ascii="Arial Narrow" w:hAnsi="Arial Narrow"/>
                <w:i/>
                <w:sz w:val="20"/>
              </w:rPr>
              <w:t>salaries of 2 postdoctoral students</w:t>
            </w:r>
          </w:p>
        </w:tc>
      </w:tr>
      <w:tr w:rsidR="008227D9" w14:paraId="55EB41CE" w14:textId="77777777" w:rsidTr="00C62527">
        <w:trPr>
          <w:trHeight w:val="527"/>
        </w:trPr>
        <w:tc>
          <w:tcPr>
            <w:tcW w:w="1988" w:type="dxa"/>
            <w:tcBorders>
              <w:top w:val="single" w:sz="6" w:space="0" w:color="auto"/>
              <w:left w:val="double" w:sz="4" w:space="0" w:color="auto"/>
              <w:bottom w:val="single" w:sz="6" w:space="0" w:color="auto"/>
              <w:right w:val="single" w:sz="6" w:space="0" w:color="auto"/>
            </w:tcBorders>
            <w:shd w:val="clear" w:color="auto" w:fill="FFFFFF"/>
          </w:tcPr>
          <w:p w14:paraId="552A54A4" w14:textId="77777777" w:rsidR="008227D9" w:rsidRPr="00433400" w:rsidRDefault="008227D9" w:rsidP="00DD233A">
            <w:pPr>
              <w:jc w:val="both"/>
              <w:rPr>
                <w:rFonts w:ascii="Arial Narrow" w:hAnsi="Arial Narrow"/>
                <w:i/>
                <w:sz w:val="20"/>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53FDF9F5" w14:textId="77777777" w:rsidR="008227D9" w:rsidRPr="00433400" w:rsidRDefault="008227D9" w:rsidP="00DD233A">
            <w:pPr>
              <w:spacing w:after="0"/>
              <w:jc w:val="both"/>
              <w:rPr>
                <w:rFonts w:ascii="Arial Narrow" w:hAnsi="Arial Narrow"/>
                <w:i/>
                <w:sz w:val="20"/>
                <w:szCs w:val="24"/>
              </w:rPr>
            </w:pPr>
            <w:r w:rsidRPr="007D1A0C">
              <w:rPr>
                <w:rFonts w:ascii="Arial Narrow" w:hAnsi="Arial Narrow"/>
                <w:b/>
                <w:sz w:val="20"/>
                <w:szCs w:val="24"/>
              </w:rPr>
              <w:t>Subcontracting</w:t>
            </w:r>
            <w:r>
              <w:rPr>
                <w:rFonts w:ascii="Arial Narrow" w:hAnsi="Arial Narrow"/>
                <w:i/>
                <w:sz w:val="20"/>
                <w:szCs w:val="24"/>
              </w:rPr>
              <w:t xml:space="preserve"> [if foreseen in Description of Work]</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16B18CD" w14:textId="77777777" w:rsidR="008227D9" w:rsidRPr="001B0BE3" w:rsidRDefault="008227D9" w:rsidP="00DD233A">
            <w:pPr>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tcPr>
          <w:p w14:paraId="14A3406D" w14:textId="77777777" w:rsidR="008227D9" w:rsidRPr="001B0BE3" w:rsidRDefault="008227D9" w:rsidP="00DD233A">
            <w:pPr>
              <w:spacing w:after="0"/>
              <w:jc w:val="both"/>
              <w:rPr>
                <w:rFonts w:ascii="Arial Narrow" w:hAnsi="Arial Narrow"/>
                <w:i/>
                <w:sz w:val="20"/>
                <w:szCs w:val="24"/>
              </w:rPr>
            </w:pPr>
          </w:p>
        </w:tc>
      </w:tr>
      <w:tr w:rsidR="008227D9" w14:paraId="410335AC" w14:textId="77777777" w:rsidTr="007D1A0C">
        <w:tc>
          <w:tcPr>
            <w:tcW w:w="1988" w:type="dxa"/>
            <w:tcBorders>
              <w:top w:val="single" w:sz="6" w:space="0" w:color="auto"/>
              <w:left w:val="double" w:sz="4" w:space="0" w:color="auto"/>
              <w:bottom w:val="dotted" w:sz="4" w:space="0" w:color="auto"/>
              <w:right w:val="single" w:sz="6" w:space="0" w:color="auto"/>
            </w:tcBorders>
            <w:shd w:val="clear" w:color="auto" w:fill="FFFFFF"/>
          </w:tcPr>
          <w:p w14:paraId="3D485C1F" w14:textId="77777777" w:rsidR="008227D9" w:rsidRPr="00433400" w:rsidRDefault="008227D9" w:rsidP="00DD233A">
            <w:pPr>
              <w:jc w:val="both"/>
              <w:rPr>
                <w:rFonts w:ascii="Arial Narrow" w:hAnsi="Arial Narrow"/>
                <w:i/>
                <w:sz w:val="20"/>
                <w:szCs w:val="24"/>
              </w:rPr>
            </w:pPr>
          </w:p>
        </w:tc>
        <w:tc>
          <w:tcPr>
            <w:tcW w:w="2407" w:type="dxa"/>
            <w:tcBorders>
              <w:top w:val="single" w:sz="6" w:space="0" w:color="auto"/>
              <w:left w:val="single" w:sz="6" w:space="0" w:color="auto"/>
              <w:bottom w:val="dotted" w:sz="4" w:space="0" w:color="auto"/>
              <w:right w:val="single" w:sz="6" w:space="0" w:color="auto"/>
            </w:tcBorders>
            <w:shd w:val="clear" w:color="auto" w:fill="FFFFFF"/>
          </w:tcPr>
          <w:p w14:paraId="1C02D466" w14:textId="77777777" w:rsidR="008227D9" w:rsidRDefault="00221186" w:rsidP="00E14CFD">
            <w:pPr>
              <w:spacing w:after="0"/>
              <w:jc w:val="both"/>
              <w:rPr>
                <w:rFonts w:ascii="Arial Narrow" w:hAnsi="Arial Narrow"/>
                <w:i/>
                <w:sz w:val="20"/>
                <w:szCs w:val="24"/>
              </w:rPr>
            </w:pPr>
            <w:r w:rsidRPr="00C26E9E">
              <w:rPr>
                <w:rFonts w:ascii="Arial Narrow" w:hAnsi="Arial Narrow"/>
                <w:b/>
                <w:sz w:val="20"/>
                <w:szCs w:val="24"/>
              </w:rPr>
              <w:t xml:space="preserve">Other direct costs </w:t>
            </w:r>
          </w:p>
        </w:tc>
        <w:tc>
          <w:tcPr>
            <w:tcW w:w="1417" w:type="dxa"/>
            <w:tcBorders>
              <w:top w:val="single" w:sz="6" w:space="0" w:color="auto"/>
              <w:left w:val="single" w:sz="6" w:space="0" w:color="auto"/>
              <w:bottom w:val="dotted" w:sz="4" w:space="0" w:color="auto"/>
              <w:right w:val="single" w:sz="6" w:space="0" w:color="auto"/>
            </w:tcBorders>
            <w:shd w:val="clear" w:color="auto" w:fill="FFFFFF"/>
          </w:tcPr>
          <w:p w14:paraId="339B1D4E" w14:textId="77777777" w:rsidR="008227D9" w:rsidRPr="001B0BE3" w:rsidRDefault="008227D9" w:rsidP="00DD233A">
            <w:pPr>
              <w:jc w:val="both"/>
              <w:rPr>
                <w:rFonts w:ascii="Arial Narrow" w:hAnsi="Arial Narrow"/>
                <w:i/>
                <w:sz w:val="20"/>
                <w:szCs w:val="24"/>
              </w:rPr>
            </w:pPr>
          </w:p>
        </w:tc>
        <w:tc>
          <w:tcPr>
            <w:tcW w:w="3368" w:type="dxa"/>
            <w:tcBorders>
              <w:top w:val="single" w:sz="6" w:space="0" w:color="auto"/>
              <w:left w:val="single" w:sz="6" w:space="0" w:color="auto"/>
              <w:bottom w:val="dotted" w:sz="4" w:space="0" w:color="auto"/>
              <w:right w:val="double" w:sz="4" w:space="0" w:color="auto"/>
            </w:tcBorders>
            <w:shd w:val="clear" w:color="auto" w:fill="FFFFFF"/>
          </w:tcPr>
          <w:p w14:paraId="60C0016A" w14:textId="77777777" w:rsidR="00D37674" w:rsidRDefault="00D37674" w:rsidP="007D1A0C">
            <w:pPr>
              <w:spacing w:after="0"/>
              <w:rPr>
                <w:rFonts w:ascii="Arial Narrow" w:eastAsia="Times New Roman" w:hAnsi="Arial Narrow"/>
                <w:b/>
                <w:bCs/>
                <w:i/>
                <w:color w:val="4F81BD"/>
                <w:sz w:val="20"/>
                <w:szCs w:val="24"/>
              </w:rPr>
            </w:pPr>
          </w:p>
        </w:tc>
      </w:tr>
      <w:tr w:rsidR="008227D9" w14:paraId="5D9C6C44" w14:textId="77777777" w:rsidTr="007D1A0C">
        <w:tc>
          <w:tcPr>
            <w:tcW w:w="1988" w:type="dxa"/>
            <w:tcBorders>
              <w:top w:val="dotted" w:sz="4" w:space="0" w:color="auto"/>
              <w:left w:val="double" w:sz="4" w:space="0" w:color="auto"/>
              <w:bottom w:val="dotted" w:sz="4" w:space="0" w:color="auto"/>
              <w:right w:val="single" w:sz="6" w:space="0" w:color="auto"/>
            </w:tcBorders>
            <w:shd w:val="clear" w:color="auto" w:fill="FFFFFF"/>
          </w:tcPr>
          <w:p w14:paraId="332ECC1F" w14:textId="77777777" w:rsidR="008227D9" w:rsidRPr="00433400" w:rsidRDefault="008227D9" w:rsidP="00DD233A">
            <w:pPr>
              <w:jc w:val="both"/>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shd w:val="clear" w:color="auto" w:fill="FFFFFF"/>
          </w:tcPr>
          <w:p w14:paraId="2559836D" w14:textId="77777777" w:rsidR="00221186" w:rsidRDefault="00221186" w:rsidP="00E14CFD">
            <w:pPr>
              <w:spacing w:after="0"/>
              <w:jc w:val="both"/>
              <w:rPr>
                <w:rFonts w:ascii="Arial Narrow" w:hAnsi="Arial Narrow"/>
                <w:i/>
                <w:sz w:val="20"/>
                <w:szCs w:val="24"/>
              </w:rPr>
            </w:pPr>
            <w:r>
              <w:rPr>
                <w:rFonts w:ascii="Arial Narrow" w:hAnsi="Arial Narrow"/>
                <w:i/>
                <w:sz w:val="20"/>
                <w:szCs w:val="24"/>
              </w:rPr>
              <w:t>Consumables [if applicable]</w:t>
            </w:r>
          </w:p>
          <w:p w14:paraId="7613AEFB" w14:textId="77777777" w:rsidR="008227D9" w:rsidRPr="00433400" w:rsidRDefault="008227D9" w:rsidP="00E14CFD">
            <w:pPr>
              <w:spacing w:after="0"/>
              <w:jc w:val="both"/>
              <w:rPr>
                <w:rFonts w:ascii="Arial Narrow" w:hAnsi="Arial Narrow"/>
                <w:i/>
                <w:sz w:val="20"/>
                <w:szCs w:val="24"/>
              </w:rPr>
            </w:pPr>
            <w:r>
              <w:rPr>
                <w:rFonts w:ascii="Arial Narrow" w:hAnsi="Arial Narrow"/>
                <w:i/>
                <w:sz w:val="20"/>
                <w:szCs w:val="24"/>
              </w:rPr>
              <w:t xml:space="preserve"> </w:t>
            </w:r>
          </w:p>
        </w:tc>
        <w:tc>
          <w:tcPr>
            <w:tcW w:w="1417" w:type="dxa"/>
            <w:tcBorders>
              <w:top w:val="dotted" w:sz="4" w:space="0" w:color="auto"/>
              <w:left w:val="single" w:sz="6" w:space="0" w:color="auto"/>
              <w:bottom w:val="dotted" w:sz="4" w:space="0" w:color="auto"/>
              <w:right w:val="single" w:sz="6" w:space="0" w:color="auto"/>
            </w:tcBorders>
            <w:shd w:val="clear" w:color="auto" w:fill="FFFFFF"/>
          </w:tcPr>
          <w:p w14:paraId="6C2CD0D6" w14:textId="77777777" w:rsidR="008227D9" w:rsidRPr="001B0BE3" w:rsidRDefault="008227D9" w:rsidP="00DD233A">
            <w:pPr>
              <w:jc w:val="both"/>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shd w:val="clear" w:color="auto" w:fill="FFFFFF"/>
          </w:tcPr>
          <w:p w14:paraId="0E54931D" w14:textId="77777777" w:rsidR="008227D9" w:rsidRPr="001B0BE3" w:rsidRDefault="008227D9" w:rsidP="00DD233A">
            <w:pPr>
              <w:spacing w:after="0"/>
              <w:jc w:val="both"/>
              <w:rPr>
                <w:rFonts w:ascii="Arial Narrow" w:hAnsi="Arial Narrow"/>
                <w:i/>
                <w:sz w:val="20"/>
                <w:szCs w:val="24"/>
              </w:rPr>
            </w:pPr>
          </w:p>
        </w:tc>
      </w:tr>
      <w:tr w:rsidR="008227D9" w14:paraId="6ED95EFA" w14:textId="77777777" w:rsidTr="007D1A0C">
        <w:trPr>
          <w:trHeight w:val="224"/>
        </w:trPr>
        <w:tc>
          <w:tcPr>
            <w:tcW w:w="1988" w:type="dxa"/>
            <w:tcBorders>
              <w:top w:val="dotted" w:sz="4" w:space="0" w:color="auto"/>
              <w:left w:val="double" w:sz="4" w:space="0" w:color="auto"/>
              <w:bottom w:val="dotted" w:sz="4" w:space="0" w:color="auto"/>
              <w:right w:val="single" w:sz="6" w:space="0" w:color="auto"/>
            </w:tcBorders>
            <w:shd w:val="clear" w:color="auto" w:fill="FFFFFF"/>
          </w:tcPr>
          <w:p w14:paraId="54F25766" w14:textId="77777777" w:rsidR="008227D9" w:rsidRPr="00433400" w:rsidRDefault="008227D9" w:rsidP="00DD233A">
            <w:pPr>
              <w:spacing w:after="0"/>
              <w:jc w:val="both"/>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shd w:val="clear" w:color="auto" w:fill="FFFFFF"/>
          </w:tcPr>
          <w:p w14:paraId="700FD711" w14:textId="77777777" w:rsidR="00221186" w:rsidRDefault="00221186" w:rsidP="00DD233A">
            <w:pPr>
              <w:spacing w:after="0"/>
              <w:jc w:val="both"/>
              <w:rPr>
                <w:rFonts w:ascii="Arial Narrow" w:hAnsi="Arial Narrow"/>
                <w:i/>
                <w:sz w:val="20"/>
                <w:szCs w:val="24"/>
              </w:rPr>
            </w:pPr>
            <w:r>
              <w:rPr>
                <w:rFonts w:ascii="Arial Narrow" w:hAnsi="Arial Narrow"/>
                <w:i/>
                <w:sz w:val="20"/>
                <w:szCs w:val="24"/>
              </w:rPr>
              <w:t>Equipment depreciation [if applicable]</w:t>
            </w:r>
          </w:p>
          <w:p w14:paraId="2ABAA069" w14:textId="77777777" w:rsidR="008227D9" w:rsidRDefault="008227D9" w:rsidP="00DD233A">
            <w:pPr>
              <w:spacing w:after="0"/>
              <w:jc w:val="both"/>
              <w:rPr>
                <w:rFonts w:ascii="Arial Narrow" w:hAnsi="Arial Narrow"/>
                <w:i/>
                <w:sz w:val="20"/>
              </w:rPr>
            </w:pPr>
          </w:p>
        </w:tc>
        <w:tc>
          <w:tcPr>
            <w:tcW w:w="1417" w:type="dxa"/>
            <w:tcBorders>
              <w:top w:val="dotted" w:sz="4" w:space="0" w:color="auto"/>
              <w:left w:val="single" w:sz="6" w:space="0" w:color="auto"/>
              <w:bottom w:val="dotted" w:sz="4" w:space="0" w:color="auto"/>
              <w:right w:val="single" w:sz="6" w:space="0" w:color="auto"/>
            </w:tcBorders>
            <w:shd w:val="clear" w:color="auto" w:fill="FFFFFF"/>
          </w:tcPr>
          <w:p w14:paraId="54A8B216" w14:textId="77777777" w:rsidR="008227D9" w:rsidRPr="001B0BE3" w:rsidRDefault="008227D9" w:rsidP="00DD233A">
            <w:pPr>
              <w:spacing w:after="0"/>
              <w:jc w:val="both"/>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shd w:val="clear" w:color="auto" w:fill="FFFFFF"/>
          </w:tcPr>
          <w:p w14:paraId="66C4DCF1" w14:textId="77777777" w:rsidR="00221186" w:rsidRDefault="00221186" w:rsidP="00DD233A">
            <w:pPr>
              <w:spacing w:after="0"/>
              <w:jc w:val="both"/>
              <w:rPr>
                <w:rFonts w:ascii="Arial Narrow" w:hAnsi="Arial Narrow"/>
                <w:i/>
                <w:sz w:val="20"/>
              </w:rPr>
            </w:pPr>
            <w:r>
              <w:rPr>
                <w:rFonts w:ascii="Arial Narrow" w:hAnsi="Arial Narrow"/>
                <w:i/>
                <w:sz w:val="20"/>
              </w:rPr>
              <w:t xml:space="preserve">depreciation </w:t>
            </w:r>
            <w:r w:rsidRPr="004D7DBE">
              <w:rPr>
                <w:rFonts w:ascii="Arial Narrow" w:hAnsi="Arial Narrow"/>
                <w:i/>
                <w:sz w:val="20"/>
              </w:rPr>
              <w:t>of important equipment</w:t>
            </w:r>
            <w:r>
              <w:rPr>
                <w:rFonts w:ascii="Arial Narrow" w:hAnsi="Arial Narrow"/>
                <w:i/>
                <w:sz w:val="20"/>
              </w:rPr>
              <w:t xml:space="preserve"> (provide detail)</w:t>
            </w:r>
          </w:p>
          <w:p w14:paraId="295CF96C" w14:textId="77777777" w:rsidR="008227D9" w:rsidRPr="001B0BE3" w:rsidRDefault="008227D9" w:rsidP="00DD233A">
            <w:pPr>
              <w:spacing w:after="0"/>
              <w:jc w:val="both"/>
              <w:rPr>
                <w:rFonts w:ascii="Arial Narrow" w:hAnsi="Arial Narrow"/>
                <w:i/>
                <w:sz w:val="20"/>
                <w:szCs w:val="24"/>
              </w:rPr>
            </w:pPr>
          </w:p>
        </w:tc>
      </w:tr>
      <w:tr w:rsidR="008227D9" w14:paraId="3E2C51C9" w14:textId="77777777" w:rsidTr="007D1A0C">
        <w:trPr>
          <w:trHeight w:val="224"/>
        </w:trPr>
        <w:tc>
          <w:tcPr>
            <w:tcW w:w="1988" w:type="dxa"/>
            <w:tcBorders>
              <w:top w:val="dotted" w:sz="4" w:space="0" w:color="auto"/>
              <w:left w:val="double" w:sz="4" w:space="0" w:color="auto"/>
              <w:bottom w:val="single" w:sz="6" w:space="0" w:color="auto"/>
              <w:right w:val="single" w:sz="6" w:space="0" w:color="auto"/>
            </w:tcBorders>
            <w:shd w:val="clear" w:color="auto" w:fill="FFFFFF"/>
          </w:tcPr>
          <w:p w14:paraId="241D863F" w14:textId="77777777" w:rsidR="008227D9" w:rsidRPr="00433400" w:rsidRDefault="008227D9" w:rsidP="00DD233A">
            <w:pPr>
              <w:spacing w:after="0"/>
              <w:jc w:val="both"/>
              <w:rPr>
                <w:rFonts w:ascii="Arial Narrow" w:hAnsi="Arial Narrow"/>
                <w:i/>
                <w:sz w:val="20"/>
                <w:szCs w:val="24"/>
              </w:rPr>
            </w:pPr>
          </w:p>
        </w:tc>
        <w:tc>
          <w:tcPr>
            <w:tcW w:w="2407" w:type="dxa"/>
            <w:tcBorders>
              <w:top w:val="dotted" w:sz="4" w:space="0" w:color="auto"/>
              <w:left w:val="single" w:sz="6" w:space="0" w:color="auto"/>
              <w:bottom w:val="single" w:sz="6" w:space="0" w:color="auto"/>
              <w:right w:val="single" w:sz="6" w:space="0" w:color="auto"/>
            </w:tcBorders>
            <w:shd w:val="clear" w:color="auto" w:fill="FFFFFF"/>
          </w:tcPr>
          <w:p w14:paraId="1BB3E83E" w14:textId="77777777" w:rsidR="00221186" w:rsidRDefault="00221186" w:rsidP="00DD233A">
            <w:pPr>
              <w:spacing w:after="0"/>
              <w:jc w:val="both"/>
              <w:rPr>
                <w:rFonts w:ascii="Arial Narrow" w:hAnsi="Arial Narrow"/>
                <w:i/>
                <w:sz w:val="20"/>
                <w:szCs w:val="24"/>
              </w:rPr>
            </w:pPr>
            <w:r>
              <w:rPr>
                <w:rFonts w:ascii="Arial Narrow" w:hAnsi="Arial Narrow"/>
                <w:i/>
                <w:sz w:val="20"/>
                <w:szCs w:val="24"/>
              </w:rPr>
              <w:t>Other [if applicable]</w:t>
            </w:r>
          </w:p>
          <w:p w14:paraId="5FE165B1" w14:textId="77777777" w:rsidR="008227D9" w:rsidRDefault="008227D9" w:rsidP="00DD233A">
            <w:pPr>
              <w:spacing w:after="0"/>
              <w:jc w:val="both"/>
              <w:rPr>
                <w:rFonts w:ascii="Arial Narrow" w:hAnsi="Arial Narrow"/>
                <w:i/>
                <w:sz w:val="20"/>
              </w:rPr>
            </w:pPr>
          </w:p>
        </w:tc>
        <w:tc>
          <w:tcPr>
            <w:tcW w:w="1417" w:type="dxa"/>
            <w:tcBorders>
              <w:top w:val="dotted" w:sz="4" w:space="0" w:color="auto"/>
              <w:left w:val="single" w:sz="6" w:space="0" w:color="auto"/>
              <w:bottom w:val="single" w:sz="6" w:space="0" w:color="auto"/>
              <w:right w:val="single" w:sz="6" w:space="0" w:color="auto"/>
            </w:tcBorders>
            <w:shd w:val="clear" w:color="auto" w:fill="FFFFFF"/>
          </w:tcPr>
          <w:p w14:paraId="650728F7" w14:textId="77777777" w:rsidR="008227D9" w:rsidRPr="001B0BE3" w:rsidRDefault="008227D9" w:rsidP="00DD233A">
            <w:pPr>
              <w:spacing w:after="0"/>
              <w:jc w:val="both"/>
              <w:rPr>
                <w:rFonts w:ascii="Arial Narrow" w:hAnsi="Arial Narrow"/>
                <w:i/>
                <w:sz w:val="20"/>
                <w:szCs w:val="24"/>
              </w:rPr>
            </w:pPr>
          </w:p>
        </w:tc>
        <w:tc>
          <w:tcPr>
            <w:tcW w:w="3368" w:type="dxa"/>
            <w:tcBorders>
              <w:top w:val="dotted" w:sz="4" w:space="0" w:color="auto"/>
              <w:left w:val="single" w:sz="6" w:space="0" w:color="auto"/>
              <w:bottom w:val="single" w:sz="6" w:space="0" w:color="auto"/>
              <w:right w:val="double" w:sz="4" w:space="0" w:color="auto"/>
            </w:tcBorders>
            <w:shd w:val="clear" w:color="auto" w:fill="FFFFFF"/>
          </w:tcPr>
          <w:p w14:paraId="5EBB7A9F" w14:textId="77777777" w:rsidR="00221186" w:rsidRDefault="00221186" w:rsidP="00DD233A">
            <w:pPr>
              <w:spacing w:after="0"/>
              <w:jc w:val="both"/>
              <w:rPr>
                <w:rFonts w:ascii="Arial Narrow" w:hAnsi="Arial Narrow"/>
                <w:i/>
                <w:sz w:val="20"/>
              </w:rPr>
            </w:pPr>
            <w:r>
              <w:rPr>
                <w:rFonts w:ascii="Arial Narrow" w:hAnsi="Arial Narrow"/>
                <w:i/>
                <w:sz w:val="20"/>
              </w:rPr>
              <w:t xml:space="preserve">e.g. </w:t>
            </w:r>
            <w:r w:rsidRPr="00135FAC">
              <w:rPr>
                <w:rFonts w:ascii="Arial Narrow" w:hAnsi="Arial Narrow"/>
                <w:i/>
                <w:sz w:val="20"/>
              </w:rPr>
              <w:t xml:space="preserve">maintenance of the web site </w:t>
            </w:r>
            <w:r>
              <w:rPr>
                <w:rFonts w:ascii="Arial Narrow" w:hAnsi="Arial Narrow"/>
                <w:i/>
                <w:sz w:val="20"/>
              </w:rPr>
              <w:t>, animal costs</w:t>
            </w:r>
            <w:r w:rsidDel="00E14CFD">
              <w:rPr>
                <w:rFonts w:ascii="Arial Narrow" w:hAnsi="Arial Narrow"/>
                <w:i/>
                <w:sz w:val="20"/>
              </w:rPr>
              <w:t xml:space="preserve"> </w:t>
            </w:r>
          </w:p>
          <w:p w14:paraId="595C1F5E" w14:textId="77777777" w:rsidR="008227D9" w:rsidRDefault="008227D9" w:rsidP="00DD233A">
            <w:pPr>
              <w:spacing w:after="0"/>
              <w:jc w:val="both"/>
              <w:rPr>
                <w:rFonts w:ascii="Arial Narrow" w:hAnsi="Arial Narrow"/>
                <w:i/>
                <w:sz w:val="20"/>
              </w:rPr>
            </w:pPr>
          </w:p>
        </w:tc>
      </w:tr>
      <w:tr w:rsidR="008227D9" w14:paraId="02DC5FC7" w14:textId="77777777" w:rsidTr="00C62527">
        <w:trPr>
          <w:trHeight w:val="224"/>
        </w:trPr>
        <w:tc>
          <w:tcPr>
            <w:tcW w:w="1988" w:type="dxa"/>
            <w:tcBorders>
              <w:top w:val="single" w:sz="6" w:space="0" w:color="auto"/>
              <w:left w:val="double" w:sz="4" w:space="0" w:color="auto"/>
              <w:bottom w:val="single" w:sz="6" w:space="0" w:color="auto"/>
              <w:right w:val="single" w:sz="6" w:space="0" w:color="auto"/>
            </w:tcBorders>
            <w:shd w:val="clear" w:color="auto" w:fill="FFFFFF"/>
          </w:tcPr>
          <w:p w14:paraId="454A506E" w14:textId="77777777" w:rsidR="008227D9" w:rsidRPr="00433400" w:rsidRDefault="008227D9" w:rsidP="00DD233A">
            <w:pPr>
              <w:spacing w:after="0"/>
              <w:jc w:val="both"/>
              <w:rPr>
                <w:rFonts w:ascii="Arial Narrow" w:hAnsi="Arial Narrow"/>
                <w:i/>
                <w:sz w:val="20"/>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14:paraId="4EFC5F95" w14:textId="77777777" w:rsidR="008227D9" w:rsidRPr="007D1A0C" w:rsidRDefault="008227D9" w:rsidP="00DD233A">
            <w:pPr>
              <w:spacing w:after="0"/>
              <w:jc w:val="both"/>
              <w:rPr>
                <w:rFonts w:ascii="Arial Narrow" w:hAnsi="Arial Narrow"/>
                <w:b/>
                <w:sz w:val="20"/>
              </w:rPr>
            </w:pPr>
            <w:r w:rsidRPr="007D1A0C">
              <w:rPr>
                <w:rFonts w:ascii="Arial Narrow" w:hAnsi="Arial Narrow"/>
                <w:b/>
                <w:sz w:val="20"/>
              </w:rPr>
              <w:t>Indirect costs</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2EBA5E1" w14:textId="77777777" w:rsidR="008227D9" w:rsidRPr="001B0BE3" w:rsidRDefault="008227D9" w:rsidP="00DD233A">
            <w:pPr>
              <w:spacing w:after="0"/>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tcPr>
          <w:p w14:paraId="65477EE7" w14:textId="77777777" w:rsidR="008227D9" w:rsidRPr="001B0BE3" w:rsidRDefault="008227D9" w:rsidP="002E11F6">
            <w:pPr>
              <w:spacing w:after="0"/>
              <w:jc w:val="both"/>
              <w:rPr>
                <w:rFonts w:ascii="Arial Narrow" w:hAnsi="Arial Narrow"/>
                <w:i/>
                <w:sz w:val="20"/>
                <w:szCs w:val="24"/>
              </w:rPr>
            </w:pPr>
            <w:r>
              <w:rPr>
                <w:rFonts w:ascii="Arial Narrow" w:hAnsi="Arial Narrow"/>
                <w:i/>
                <w:sz w:val="20"/>
              </w:rPr>
              <w:t>only i</w:t>
            </w:r>
            <w:r w:rsidR="002E11F6">
              <w:rPr>
                <w:rFonts w:ascii="Arial Narrow" w:hAnsi="Arial Narrow"/>
                <w:i/>
                <w:sz w:val="20"/>
              </w:rPr>
              <w:t>f</w:t>
            </w:r>
            <w:r>
              <w:rPr>
                <w:rFonts w:ascii="Arial Narrow" w:hAnsi="Arial Narrow"/>
                <w:i/>
                <w:sz w:val="20"/>
              </w:rPr>
              <w:t xml:space="preserve"> not included in FTE, according to certified methodology</w:t>
            </w:r>
          </w:p>
        </w:tc>
      </w:tr>
      <w:tr w:rsidR="008227D9" w14:paraId="20EC31E7" w14:textId="77777777" w:rsidTr="00C62527">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5B53126F" w14:textId="77777777" w:rsidR="008227D9" w:rsidRPr="00062E89" w:rsidRDefault="0015215D" w:rsidP="0015215D">
            <w:pPr>
              <w:spacing w:after="0"/>
              <w:jc w:val="center"/>
              <w:rPr>
                <w:rFonts w:ascii="Arial Narrow" w:hAnsi="Arial Narrow"/>
                <w:sz w:val="20"/>
                <w:szCs w:val="24"/>
              </w:rPr>
            </w:pPr>
            <w:r>
              <w:rPr>
                <w:rFonts w:ascii="Arial Narrow" w:hAnsi="Arial Narrow"/>
                <w:sz w:val="20"/>
              </w:rPr>
              <w:t>Sub-total in kind contribution</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CF70E8F" w14:textId="77777777" w:rsidR="008227D9" w:rsidRPr="00062E89" w:rsidRDefault="008227D9" w:rsidP="00DD233A">
            <w:pPr>
              <w:spacing w:after="0"/>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tcPr>
          <w:p w14:paraId="4CF65373" w14:textId="77777777" w:rsidR="008227D9" w:rsidRPr="00062E89" w:rsidRDefault="008227D9" w:rsidP="00DD233A">
            <w:pPr>
              <w:spacing w:after="0"/>
              <w:jc w:val="both"/>
              <w:rPr>
                <w:rFonts w:ascii="Arial Narrow" w:hAnsi="Arial Narrow"/>
                <w:i/>
                <w:sz w:val="20"/>
                <w:szCs w:val="24"/>
              </w:rPr>
            </w:pPr>
          </w:p>
        </w:tc>
      </w:tr>
      <w:tr w:rsidR="008227D9" w14:paraId="0C7D0FED" w14:textId="77777777" w:rsidTr="00C62527">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20433D91" w14:textId="77777777" w:rsidR="008227D9" w:rsidRDefault="0015215D" w:rsidP="00DD233A">
            <w:pPr>
              <w:spacing w:after="0"/>
              <w:jc w:val="center"/>
              <w:rPr>
                <w:rFonts w:ascii="Arial Narrow" w:hAnsi="Arial Narrow"/>
                <w:sz w:val="20"/>
              </w:rPr>
            </w:pPr>
            <w:r>
              <w:rPr>
                <w:rFonts w:ascii="Arial Narrow" w:hAnsi="Arial Narrow"/>
                <w:sz w:val="20"/>
              </w:rPr>
              <w:t xml:space="preserve">Direct financial contribution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E9DA490" w14:textId="77777777" w:rsidR="008227D9" w:rsidRPr="00062E89" w:rsidRDefault="008227D9" w:rsidP="00DD233A">
            <w:pPr>
              <w:spacing w:after="0"/>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tcPr>
          <w:p w14:paraId="10BF0DB2" w14:textId="77777777" w:rsidR="008227D9" w:rsidRPr="00062E89" w:rsidRDefault="008227D9" w:rsidP="00DD233A">
            <w:pPr>
              <w:spacing w:after="0"/>
              <w:jc w:val="both"/>
              <w:rPr>
                <w:rFonts w:ascii="Arial Narrow" w:hAnsi="Arial Narrow"/>
                <w:i/>
                <w:sz w:val="20"/>
                <w:szCs w:val="24"/>
              </w:rPr>
            </w:pPr>
          </w:p>
        </w:tc>
      </w:tr>
      <w:tr w:rsidR="0015215D" w14:paraId="0ECBD6C8" w14:textId="77777777" w:rsidTr="00C62527">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34D8BBA8" w14:textId="77777777" w:rsidR="0015215D" w:rsidRDefault="0015215D" w:rsidP="00DD233A">
            <w:pPr>
              <w:spacing w:after="0"/>
              <w:jc w:val="center"/>
              <w:rPr>
                <w:rFonts w:ascii="Arial Narrow" w:hAnsi="Arial Narrow"/>
                <w:sz w:val="20"/>
              </w:rPr>
            </w:pPr>
            <w:r>
              <w:rPr>
                <w:rFonts w:ascii="Arial Narrow" w:hAnsi="Arial Narrow"/>
                <w:sz w:val="20"/>
              </w:rPr>
              <w:t>Total in kind contribution</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9A3FD96" w14:textId="77777777" w:rsidR="0015215D" w:rsidRPr="00062E89" w:rsidRDefault="0015215D" w:rsidP="00DD233A">
            <w:pPr>
              <w:spacing w:after="0"/>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tcPr>
          <w:p w14:paraId="2344505D" w14:textId="77777777" w:rsidR="0015215D" w:rsidRPr="00062E89" w:rsidRDefault="0015215D" w:rsidP="00DD233A">
            <w:pPr>
              <w:spacing w:after="0"/>
              <w:jc w:val="both"/>
              <w:rPr>
                <w:rFonts w:ascii="Arial Narrow" w:hAnsi="Arial Narrow"/>
                <w:i/>
                <w:sz w:val="20"/>
                <w:szCs w:val="24"/>
              </w:rPr>
            </w:pPr>
          </w:p>
        </w:tc>
      </w:tr>
      <w:tr w:rsidR="00E14CFD" w14:paraId="4170624D" w14:textId="77777777" w:rsidTr="00C62527">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3CFB65B6" w14:textId="77777777" w:rsidR="00E14CFD" w:rsidRDefault="00E14CFD" w:rsidP="00DD233A">
            <w:pPr>
              <w:spacing w:after="0"/>
              <w:jc w:val="center"/>
              <w:rPr>
                <w:rFonts w:ascii="Arial Narrow" w:hAnsi="Arial Narrow"/>
                <w:sz w:val="20"/>
              </w:rPr>
            </w:pPr>
            <w:r w:rsidRPr="007D1A0C">
              <w:rPr>
                <w:rFonts w:ascii="Arial Narrow" w:hAnsi="Arial Narrow"/>
                <w:b/>
                <w:i/>
                <w:sz w:val="20"/>
              </w:rPr>
              <w:t xml:space="preserve">Of which </w:t>
            </w:r>
            <w:r w:rsidRPr="001E6552">
              <w:rPr>
                <w:rFonts w:ascii="Arial Narrow" w:hAnsi="Arial Narrow"/>
                <w:i/>
                <w:sz w:val="20"/>
              </w:rPr>
              <w:t>Non-EU in kind contribution</w:t>
            </w:r>
            <w:r>
              <w:rPr>
                <w:rStyle w:val="FootnoteReference"/>
                <w:rFonts w:ascii="Arial Narrow" w:hAnsi="Arial Narrow"/>
                <w:i/>
                <w:sz w:val="20"/>
              </w:rPr>
              <w:footnoteReference w:id="6"/>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379D3A8" w14:textId="77777777" w:rsidR="00E14CFD" w:rsidRPr="00062E89" w:rsidRDefault="00E14CFD" w:rsidP="00DD233A">
            <w:pPr>
              <w:spacing w:after="0"/>
              <w:jc w:val="both"/>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tcPr>
          <w:p w14:paraId="43B99405" w14:textId="77777777" w:rsidR="00E14CFD" w:rsidRPr="00062E89" w:rsidRDefault="00E14CFD" w:rsidP="00DD233A">
            <w:pPr>
              <w:spacing w:after="0"/>
              <w:jc w:val="both"/>
              <w:rPr>
                <w:rFonts w:ascii="Arial Narrow" w:hAnsi="Arial Narrow"/>
                <w:i/>
                <w:sz w:val="20"/>
                <w:szCs w:val="24"/>
              </w:rPr>
            </w:pPr>
            <w:r>
              <w:rPr>
                <w:rFonts w:ascii="Arial Narrow" w:hAnsi="Arial Narrow"/>
                <w:i/>
                <w:sz w:val="20"/>
              </w:rPr>
              <w:t>Please specify the type of costs</w:t>
            </w:r>
          </w:p>
        </w:tc>
      </w:tr>
      <w:tr w:rsidR="0070599E" w14:paraId="26B385BC" w14:textId="77777777" w:rsidTr="00E14CFD">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0F77FFB0" w14:textId="77777777" w:rsidR="0070599E" w:rsidRPr="0070599E" w:rsidRDefault="0070599E" w:rsidP="0070599E">
            <w:pPr>
              <w:spacing w:after="0"/>
              <w:rPr>
                <w:rFonts w:cs="Calibri"/>
                <w:b/>
                <w:sz w:val="20"/>
                <w:szCs w:val="20"/>
              </w:rPr>
            </w:pPr>
            <w:r w:rsidRPr="0070599E">
              <w:rPr>
                <w:rFonts w:ascii="Arial Narrow" w:hAnsi="Arial Narrow"/>
                <w:sz w:val="20"/>
              </w:rPr>
              <w:t>Budget for the period</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998C301" w14:textId="77777777" w:rsidR="0070599E" w:rsidRPr="0070599E" w:rsidRDefault="0070599E" w:rsidP="0070599E">
            <w:pPr>
              <w:spacing w:after="0"/>
              <w:jc w:val="both"/>
              <w:rPr>
                <w:rFonts w:ascii="Arial Narrow" w:hAnsi="Arial Narrow"/>
                <w:i/>
                <w:sz w:val="20"/>
              </w:rPr>
            </w:pPr>
          </w:p>
        </w:tc>
        <w:tc>
          <w:tcPr>
            <w:tcW w:w="3368" w:type="dxa"/>
            <w:tcBorders>
              <w:top w:val="single" w:sz="6" w:space="0" w:color="auto"/>
              <w:left w:val="single" w:sz="6" w:space="0" w:color="auto"/>
              <w:bottom w:val="single" w:sz="6" w:space="0" w:color="auto"/>
              <w:right w:val="double" w:sz="4" w:space="0" w:color="auto"/>
            </w:tcBorders>
            <w:shd w:val="clear" w:color="auto" w:fill="FFFFFF"/>
          </w:tcPr>
          <w:p w14:paraId="447DBC74" w14:textId="77777777" w:rsidR="0070599E" w:rsidRPr="0070599E" w:rsidRDefault="0070599E" w:rsidP="0070599E">
            <w:pPr>
              <w:spacing w:after="0"/>
              <w:jc w:val="both"/>
              <w:rPr>
                <w:rFonts w:ascii="Arial Narrow" w:hAnsi="Arial Narrow"/>
                <w:i/>
                <w:sz w:val="20"/>
              </w:rPr>
            </w:pPr>
          </w:p>
        </w:tc>
      </w:tr>
      <w:tr w:rsidR="008227D9" w14:paraId="32A3128C" w14:textId="77777777" w:rsidTr="00C62527">
        <w:tc>
          <w:tcPr>
            <w:tcW w:w="4395" w:type="dxa"/>
            <w:gridSpan w:val="2"/>
            <w:tcBorders>
              <w:top w:val="single" w:sz="6" w:space="0" w:color="auto"/>
              <w:left w:val="double" w:sz="4" w:space="0" w:color="auto"/>
              <w:bottom w:val="double" w:sz="4" w:space="0" w:color="auto"/>
              <w:right w:val="single" w:sz="6" w:space="0" w:color="auto"/>
            </w:tcBorders>
            <w:shd w:val="clear" w:color="auto" w:fill="FFFFFF"/>
            <w:vAlign w:val="center"/>
          </w:tcPr>
          <w:p w14:paraId="501E3DBC" w14:textId="77777777" w:rsidR="008227D9" w:rsidRDefault="008227D9" w:rsidP="00DD233A">
            <w:pPr>
              <w:spacing w:after="0"/>
              <w:jc w:val="center"/>
              <w:rPr>
                <w:rFonts w:ascii="Arial Narrow" w:hAnsi="Arial Narrow"/>
                <w:sz w:val="20"/>
              </w:rPr>
            </w:pPr>
            <w:r>
              <w:rPr>
                <w:rFonts w:ascii="Arial Narrow" w:hAnsi="Arial Narrow"/>
                <w:sz w:val="20"/>
              </w:rPr>
              <w:t>Deviation</w:t>
            </w:r>
          </w:p>
        </w:tc>
        <w:tc>
          <w:tcPr>
            <w:tcW w:w="1417" w:type="dxa"/>
            <w:tcBorders>
              <w:top w:val="single" w:sz="6" w:space="0" w:color="auto"/>
              <w:left w:val="single" w:sz="6" w:space="0" w:color="auto"/>
              <w:bottom w:val="double" w:sz="4" w:space="0" w:color="auto"/>
              <w:right w:val="single" w:sz="6" w:space="0" w:color="auto"/>
            </w:tcBorders>
            <w:shd w:val="clear" w:color="auto" w:fill="FFFFFF"/>
          </w:tcPr>
          <w:p w14:paraId="3333373B" w14:textId="77777777" w:rsidR="008227D9" w:rsidRPr="00062E89" w:rsidRDefault="008227D9" w:rsidP="00DD233A">
            <w:pPr>
              <w:spacing w:after="0"/>
              <w:jc w:val="both"/>
              <w:rPr>
                <w:rFonts w:ascii="Arial Narrow" w:hAnsi="Arial Narrow"/>
                <w:i/>
                <w:sz w:val="20"/>
                <w:szCs w:val="24"/>
              </w:rPr>
            </w:pPr>
          </w:p>
        </w:tc>
        <w:tc>
          <w:tcPr>
            <w:tcW w:w="3368" w:type="dxa"/>
            <w:tcBorders>
              <w:top w:val="single" w:sz="6" w:space="0" w:color="auto"/>
              <w:left w:val="single" w:sz="6" w:space="0" w:color="auto"/>
              <w:bottom w:val="double" w:sz="4" w:space="0" w:color="auto"/>
              <w:right w:val="double" w:sz="4" w:space="0" w:color="auto"/>
            </w:tcBorders>
            <w:shd w:val="clear" w:color="auto" w:fill="FFFFFF"/>
          </w:tcPr>
          <w:p w14:paraId="4EDA956B" w14:textId="77777777" w:rsidR="008227D9" w:rsidRPr="00062E89" w:rsidRDefault="008227D9" w:rsidP="00DD233A">
            <w:pPr>
              <w:spacing w:after="0"/>
              <w:jc w:val="both"/>
              <w:rPr>
                <w:rFonts w:ascii="Arial Narrow" w:hAnsi="Arial Narrow"/>
                <w:i/>
                <w:sz w:val="20"/>
                <w:szCs w:val="24"/>
              </w:rPr>
            </w:pPr>
          </w:p>
        </w:tc>
      </w:tr>
    </w:tbl>
    <w:p w14:paraId="350B552F" w14:textId="77777777" w:rsidR="0070599E" w:rsidRPr="007D1A0C" w:rsidRDefault="0070599E" w:rsidP="0039624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341"/>
        <w:gridCol w:w="1387"/>
        <w:gridCol w:w="3263"/>
      </w:tblGrid>
      <w:tr w:rsidR="0046395A" w14:paraId="100F2359" w14:textId="77777777" w:rsidTr="002E11F6">
        <w:tc>
          <w:tcPr>
            <w:tcW w:w="9180" w:type="dxa"/>
            <w:gridSpan w:val="4"/>
            <w:tcBorders>
              <w:top w:val="double" w:sz="4" w:space="0" w:color="auto"/>
              <w:left w:val="double" w:sz="4" w:space="0" w:color="auto"/>
              <w:bottom w:val="single" w:sz="6" w:space="0" w:color="auto"/>
              <w:right w:val="double" w:sz="4" w:space="0" w:color="auto"/>
            </w:tcBorders>
            <w:shd w:val="clear" w:color="auto" w:fill="auto"/>
            <w:vAlign w:val="bottom"/>
          </w:tcPr>
          <w:p w14:paraId="0ECFBB20" w14:textId="77777777" w:rsidR="001E6552" w:rsidRDefault="0046395A" w:rsidP="0005359D">
            <w:pPr>
              <w:spacing w:after="0"/>
              <w:jc w:val="center"/>
              <w:rPr>
                <w:rFonts w:ascii="Arial" w:hAnsi="Arial"/>
                <w:b/>
                <w:smallCaps/>
              </w:rPr>
            </w:pPr>
            <w:r w:rsidRPr="001E6552">
              <w:rPr>
                <w:rFonts w:ascii="Arial" w:hAnsi="Arial"/>
                <w:b/>
                <w:smallCaps/>
              </w:rPr>
              <w:t>N</w:t>
            </w:r>
            <w:r w:rsidR="001E6552" w:rsidRPr="001E6552">
              <w:rPr>
                <w:rFonts w:ascii="Arial" w:hAnsi="Arial"/>
                <w:b/>
                <w:smallCaps/>
              </w:rPr>
              <w:t>on</w:t>
            </w:r>
            <w:r w:rsidRPr="001E6552">
              <w:rPr>
                <w:rFonts w:ascii="Arial" w:hAnsi="Arial"/>
                <w:b/>
                <w:smallCaps/>
              </w:rPr>
              <w:t>-EU in kind contribution NOT eligible</w:t>
            </w:r>
            <w:r w:rsidR="009522B8">
              <w:rPr>
                <w:rStyle w:val="FootnoteReference"/>
                <w:rFonts w:ascii="Arial" w:hAnsi="Arial"/>
                <w:b/>
                <w:smallCaps/>
              </w:rPr>
              <w:footnoteReference w:id="7"/>
            </w:r>
          </w:p>
          <w:p w14:paraId="524A864D" w14:textId="77777777" w:rsidR="001E6552" w:rsidRPr="001E6552" w:rsidRDefault="001E6552" w:rsidP="002E11F6">
            <w:pPr>
              <w:spacing w:after="0"/>
              <w:jc w:val="center"/>
              <w:rPr>
                <w:rFonts w:cs="Arial"/>
                <w:b/>
              </w:rPr>
            </w:pPr>
          </w:p>
        </w:tc>
      </w:tr>
      <w:tr w:rsidR="0046395A" w14:paraId="653D5AAC" w14:textId="77777777" w:rsidTr="0046395A">
        <w:tc>
          <w:tcPr>
            <w:tcW w:w="1988" w:type="dxa"/>
            <w:tcBorders>
              <w:top w:val="single" w:sz="6" w:space="0" w:color="auto"/>
              <w:left w:val="double" w:sz="4" w:space="0" w:color="auto"/>
              <w:bottom w:val="single" w:sz="6" w:space="0" w:color="auto"/>
              <w:right w:val="single" w:sz="6" w:space="0" w:color="auto"/>
            </w:tcBorders>
          </w:tcPr>
          <w:p w14:paraId="2FCBCBF9" w14:textId="77777777" w:rsidR="0046395A" w:rsidRPr="00062E89" w:rsidRDefault="0046395A" w:rsidP="00054581">
            <w:pPr>
              <w:jc w:val="center"/>
              <w:rPr>
                <w:rFonts w:ascii="Arial Narrow" w:hAnsi="Arial Narrow"/>
                <w:sz w:val="20"/>
                <w:szCs w:val="24"/>
              </w:rPr>
            </w:pPr>
            <w:r>
              <w:rPr>
                <w:rFonts w:ascii="Arial Narrow" w:hAnsi="Arial Narrow"/>
                <w:sz w:val="20"/>
              </w:rPr>
              <w:t>Work relevant to Work- Package(s)</w:t>
            </w:r>
          </w:p>
        </w:tc>
        <w:tc>
          <w:tcPr>
            <w:tcW w:w="2407" w:type="dxa"/>
            <w:tcBorders>
              <w:top w:val="single" w:sz="6" w:space="0" w:color="auto"/>
              <w:left w:val="single" w:sz="6" w:space="0" w:color="auto"/>
              <w:bottom w:val="single" w:sz="6" w:space="0" w:color="auto"/>
              <w:right w:val="single" w:sz="6" w:space="0" w:color="auto"/>
            </w:tcBorders>
          </w:tcPr>
          <w:p w14:paraId="385CE39A" w14:textId="77777777" w:rsidR="0046395A" w:rsidRPr="00062E89" w:rsidRDefault="0046395A" w:rsidP="00054581">
            <w:pPr>
              <w:jc w:val="center"/>
              <w:rPr>
                <w:rFonts w:ascii="Arial Narrow" w:hAnsi="Arial Narrow"/>
                <w:sz w:val="20"/>
                <w:szCs w:val="24"/>
              </w:rPr>
            </w:pPr>
            <w:r>
              <w:rPr>
                <w:rFonts w:ascii="Arial Narrow" w:hAnsi="Arial Narrow"/>
                <w:sz w:val="20"/>
              </w:rPr>
              <w:t>Item description</w:t>
            </w:r>
          </w:p>
        </w:tc>
        <w:tc>
          <w:tcPr>
            <w:tcW w:w="1417" w:type="dxa"/>
            <w:tcBorders>
              <w:top w:val="single" w:sz="6" w:space="0" w:color="auto"/>
              <w:left w:val="single" w:sz="6" w:space="0" w:color="auto"/>
              <w:bottom w:val="single" w:sz="6" w:space="0" w:color="auto"/>
              <w:right w:val="single" w:sz="6" w:space="0" w:color="auto"/>
            </w:tcBorders>
          </w:tcPr>
          <w:p w14:paraId="5E94641C" w14:textId="77777777" w:rsidR="0046395A" w:rsidRPr="00062E89" w:rsidRDefault="0046395A" w:rsidP="00054581">
            <w:pPr>
              <w:jc w:val="center"/>
              <w:rPr>
                <w:rFonts w:ascii="Arial Narrow" w:hAnsi="Arial Narrow"/>
                <w:sz w:val="20"/>
                <w:szCs w:val="24"/>
              </w:rPr>
            </w:pPr>
            <w:r>
              <w:rPr>
                <w:rFonts w:ascii="Arial Narrow" w:hAnsi="Arial Narrow"/>
                <w:sz w:val="20"/>
              </w:rPr>
              <w:t xml:space="preserve">Amount in € </w:t>
            </w:r>
          </w:p>
        </w:tc>
        <w:tc>
          <w:tcPr>
            <w:tcW w:w="3368" w:type="dxa"/>
            <w:tcBorders>
              <w:top w:val="single" w:sz="6" w:space="0" w:color="auto"/>
              <w:left w:val="single" w:sz="6" w:space="0" w:color="auto"/>
              <w:bottom w:val="single" w:sz="6" w:space="0" w:color="auto"/>
              <w:right w:val="double" w:sz="4" w:space="0" w:color="auto"/>
            </w:tcBorders>
          </w:tcPr>
          <w:p w14:paraId="7DD165DA" w14:textId="77777777" w:rsidR="0046395A" w:rsidRPr="00062E89" w:rsidRDefault="0046395A" w:rsidP="00054581">
            <w:pPr>
              <w:jc w:val="center"/>
              <w:rPr>
                <w:rFonts w:ascii="Arial Narrow" w:hAnsi="Arial Narrow"/>
                <w:sz w:val="20"/>
                <w:szCs w:val="24"/>
              </w:rPr>
            </w:pPr>
            <w:r>
              <w:rPr>
                <w:rFonts w:ascii="Arial Narrow" w:hAnsi="Arial Narrow"/>
                <w:sz w:val="20"/>
              </w:rPr>
              <w:t xml:space="preserve">Explanations of the use of resources </w:t>
            </w:r>
          </w:p>
        </w:tc>
      </w:tr>
      <w:tr w:rsidR="0046395A" w14:paraId="35B6385E" w14:textId="77777777" w:rsidTr="0046395A">
        <w:tc>
          <w:tcPr>
            <w:tcW w:w="1988" w:type="dxa"/>
            <w:tcBorders>
              <w:top w:val="single" w:sz="6" w:space="0" w:color="auto"/>
              <w:left w:val="double" w:sz="4" w:space="0" w:color="auto"/>
              <w:bottom w:val="double" w:sz="4" w:space="0" w:color="auto"/>
              <w:right w:val="single" w:sz="6" w:space="0" w:color="auto"/>
            </w:tcBorders>
            <w:vAlign w:val="center"/>
          </w:tcPr>
          <w:p w14:paraId="7DCC69B3" w14:textId="77777777" w:rsidR="0046395A" w:rsidRDefault="0046395A" w:rsidP="00054581">
            <w:pPr>
              <w:jc w:val="center"/>
              <w:rPr>
                <w:rFonts w:ascii="Arial Narrow" w:hAnsi="Arial Narrow"/>
                <w:sz w:val="20"/>
              </w:rPr>
            </w:pPr>
          </w:p>
        </w:tc>
        <w:tc>
          <w:tcPr>
            <w:tcW w:w="2407" w:type="dxa"/>
            <w:tcBorders>
              <w:top w:val="single" w:sz="6" w:space="0" w:color="auto"/>
              <w:left w:val="single" w:sz="6" w:space="0" w:color="auto"/>
              <w:bottom w:val="double" w:sz="4" w:space="0" w:color="auto"/>
              <w:right w:val="single" w:sz="6" w:space="0" w:color="auto"/>
            </w:tcBorders>
            <w:vAlign w:val="center"/>
          </w:tcPr>
          <w:p w14:paraId="25FFE37A" w14:textId="77777777" w:rsidR="0046395A" w:rsidRDefault="0046395A" w:rsidP="000E6BD9">
            <w:pPr>
              <w:jc w:val="center"/>
              <w:rPr>
                <w:rFonts w:ascii="Arial Narrow" w:hAnsi="Arial Narrow"/>
                <w:sz w:val="20"/>
              </w:rPr>
            </w:pPr>
            <w:r>
              <w:rPr>
                <w:rFonts w:ascii="Arial Narrow" w:hAnsi="Arial Narrow"/>
                <w:i/>
                <w:sz w:val="20"/>
              </w:rPr>
              <w:t>Major cost item 'Y'</w:t>
            </w:r>
          </w:p>
        </w:tc>
        <w:tc>
          <w:tcPr>
            <w:tcW w:w="1417" w:type="dxa"/>
            <w:tcBorders>
              <w:top w:val="single" w:sz="6" w:space="0" w:color="auto"/>
              <w:left w:val="single" w:sz="6" w:space="0" w:color="auto"/>
              <w:bottom w:val="double" w:sz="4" w:space="0" w:color="auto"/>
              <w:right w:val="single" w:sz="6" w:space="0" w:color="auto"/>
            </w:tcBorders>
          </w:tcPr>
          <w:p w14:paraId="64C68514" w14:textId="77777777" w:rsidR="0046395A" w:rsidRPr="00062E89" w:rsidRDefault="0046395A" w:rsidP="00054581">
            <w:pPr>
              <w:jc w:val="both"/>
              <w:rPr>
                <w:rFonts w:ascii="Arial Narrow" w:hAnsi="Arial Narrow"/>
                <w:i/>
                <w:sz w:val="20"/>
                <w:szCs w:val="24"/>
              </w:rPr>
            </w:pPr>
          </w:p>
        </w:tc>
        <w:tc>
          <w:tcPr>
            <w:tcW w:w="3368" w:type="dxa"/>
            <w:tcBorders>
              <w:top w:val="single" w:sz="6" w:space="0" w:color="auto"/>
              <w:left w:val="single" w:sz="6" w:space="0" w:color="auto"/>
              <w:bottom w:val="double" w:sz="4" w:space="0" w:color="auto"/>
              <w:right w:val="double" w:sz="4" w:space="0" w:color="auto"/>
            </w:tcBorders>
          </w:tcPr>
          <w:p w14:paraId="2EEC2E3A" w14:textId="77777777" w:rsidR="0046395A" w:rsidRPr="00062E89" w:rsidRDefault="0046395A" w:rsidP="00054581">
            <w:pPr>
              <w:jc w:val="both"/>
              <w:rPr>
                <w:rFonts w:ascii="Arial Narrow" w:hAnsi="Arial Narrow"/>
                <w:i/>
                <w:sz w:val="20"/>
                <w:szCs w:val="24"/>
              </w:rPr>
            </w:pPr>
          </w:p>
        </w:tc>
      </w:tr>
    </w:tbl>
    <w:p w14:paraId="2A9D4B10" w14:textId="77777777" w:rsidR="0080793E" w:rsidRDefault="0080793E" w:rsidP="002E11F6">
      <w:pPr>
        <w:spacing w:before="200" w:after="0"/>
        <w:rPr>
          <w:rFonts w:ascii="Times New Roman" w:hAnsi="Times New Roman"/>
          <w:i/>
        </w:rPr>
      </w:pPr>
    </w:p>
    <w:p w14:paraId="6F556147" w14:textId="77777777" w:rsidR="0080793E" w:rsidRDefault="0080793E">
      <w:pPr>
        <w:spacing w:after="0" w:line="240" w:lineRule="auto"/>
        <w:rPr>
          <w:rFonts w:ascii="Times New Roman" w:hAnsi="Times New Roman"/>
          <w:i/>
        </w:rPr>
      </w:pPr>
      <w:r>
        <w:rPr>
          <w:rFonts w:ascii="Times New Roman" w:hAnsi="Times New Roman"/>
          <w:i/>
        </w:rPr>
        <w:br w:type="page"/>
      </w:r>
    </w:p>
    <w:p w14:paraId="3981D109" w14:textId="77777777" w:rsidR="00CE6DF3" w:rsidRPr="00062E89" w:rsidRDefault="00CE6DF3" w:rsidP="002E11F6">
      <w:pPr>
        <w:spacing w:before="200" w:after="0"/>
        <w:rPr>
          <w:rFonts w:ascii="Times New Roman" w:hAnsi="Times New Roman"/>
          <w:i/>
        </w:rPr>
      </w:pPr>
    </w:p>
    <w:p w14:paraId="443D2401" w14:textId="77777777" w:rsidR="002B4444" w:rsidRPr="0070599E" w:rsidRDefault="00433400" w:rsidP="0070599E">
      <w:pPr>
        <w:tabs>
          <w:tab w:val="left" w:pos="1418"/>
        </w:tabs>
        <w:ind w:firstLine="993"/>
        <w:rPr>
          <w:b/>
        </w:rPr>
      </w:pPr>
      <w:r w:rsidRPr="0070599E">
        <w:rPr>
          <w:b/>
          <w:color w:val="4F81BD"/>
          <w:sz w:val="26"/>
        </w:rPr>
        <w:t>5.2</w:t>
      </w:r>
      <w:r w:rsidR="00062E89" w:rsidRPr="0070599E">
        <w:rPr>
          <w:b/>
          <w:color w:val="4F81BD"/>
          <w:sz w:val="26"/>
        </w:rPr>
        <w:t xml:space="preserve"> </w:t>
      </w:r>
      <w:r w:rsidR="005C025B" w:rsidRPr="0070599E">
        <w:rPr>
          <w:b/>
          <w:color w:val="4F81BD"/>
          <w:sz w:val="26"/>
        </w:rPr>
        <w:t>Description of deviation from original budget</w:t>
      </w:r>
      <w:r w:rsidR="005C025B" w:rsidRPr="009261C8">
        <w:t xml:space="preserve"> </w:t>
      </w:r>
      <w:r w:rsidR="00EE1223" w:rsidRPr="0070599E">
        <w:br/>
      </w:r>
      <w:r w:rsidR="00EE1223" w:rsidRPr="0070599E">
        <w:tab/>
      </w:r>
      <w:r w:rsidR="005C025B" w:rsidRPr="0070599E">
        <w:rPr>
          <w:b/>
        </w:rPr>
        <w:t>(max 2 pages)</w:t>
      </w:r>
    </w:p>
    <w:p w14:paraId="789B1D1E" w14:textId="77777777" w:rsidR="00AC1399" w:rsidRPr="003153B0" w:rsidRDefault="00AC1399" w:rsidP="002B4444">
      <w:pPr>
        <w:tabs>
          <w:tab w:val="left" w:pos="1418"/>
        </w:tabs>
      </w:pPr>
      <w:r>
        <w:t xml:space="preserve">Please fill-in for all </w:t>
      </w:r>
      <w:r w:rsidR="00986795">
        <w:t xml:space="preserve">IMI </w:t>
      </w:r>
      <w:r w:rsidR="00230821">
        <w:t xml:space="preserve">beneficiaries and third parties </w:t>
      </w:r>
      <w:r>
        <w:t>the below table.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432"/>
        <w:gridCol w:w="1547"/>
        <w:gridCol w:w="1201"/>
        <w:gridCol w:w="1302"/>
        <w:gridCol w:w="1264"/>
        <w:gridCol w:w="1301"/>
      </w:tblGrid>
      <w:tr w:rsidR="000E6BD9" w:rsidRPr="0066371C" w14:paraId="59840A43" w14:textId="77777777" w:rsidTr="000E6BD9">
        <w:tc>
          <w:tcPr>
            <w:tcW w:w="1275" w:type="dxa"/>
            <w:shd w:val="pct10" w:color="auto" w:fill="auto"/>
          </w:tcPr>
          <w:p w14:paraId="71B8F12C" w14:textId="77777777" w:rsidR="000E6BD9" w:rsidRPr="0066371C" w:rsidRDefault="000E6BD9" w:rsidP="005A3E24">
            <w:pPr>
              <w:spacing w:after="0"/>
              <w:jc w:val="center"/>
              <w:rPr>
                <w:rFonts w:cs="Calibri"/>
                <w:sz w:val="20"/>
                <w:szCs w:val="20"/>
              </w:rPr>
            </w:pPr>
          </w:p>
        </w:tc>
        <w:tc>
          <w:tcPr>
            <w:tcW w:w="1432" w:type="dxa"/>
            <w:shd w:val="pct10" w:color="auto" w:fill="auto"/>
          </w:tcPr>
          <w:p w14:paraId="5F0906C4" w14:textId="77777777" w:rsidR="000E6BD9" w:rsidRDefault="000E6BD9" w:rsidP="000E6BD9">
            <w:pPr>
              <w:spacing w:after="0"/>
              <w:jc w:val="center"/>
              <w:rPr>
                <w:rFonts w:cs="Calibri"/>
                <w:sz w:val="20"/>
                <w:szCs w:val="20"/>
              </w:rPr>
            </w:pPr>
            <w:r>
              <w:rPr>
                <w:rFonts w:cs="Calibri"/>
                <w:sz w:val="20"/>
                <w:szCs w:val="20"/>
              </w:rPr>
              <w:t>A</w:t>
            </w:r>
          </w:p>
        </w:tc>
        <w:tc>
          <w:tcPr>
            <w:tcW w:w="1547" w:type="dxa"/>
            <w:shd w:val="pct10" w:color="auto" w:fill="auto"/>
          </w:tcPr>
          <w:p w14:paraId="785568B0" w14:textId="77777777" w:rsidR="000E6BD9" w:rsidRPr="0066371C" w:rsidRDefault="000E6BD9" w:rsidP="00EE0391">
            <w:pPr>
              <w:spacing w:after="0"/>
              <w:jc w:val="center"/>
              <w:rPr>
                <w:rFonts w:cs="Calibri"/>
                <w:sz w:val="20"/>
                <w:szCs w:val="20"/>
              </w:rPr>
            </w:pPr>
            <w:r>
              <w:rPr>
                <w:rFonts w:cs="Calibri"/>
                <w:sz w:val="20"/>
                <w:szCs w:val="20"/>
              </w:rPr>
              <w:t>B</w:t>
            </w:r>
          </w:p>
        </w:tc>
        <w:tc>
          <w:tcPr>
            <w:tcW w:w="1201" w:type="dxa"/>
            <w:shd w:val="pct10" w:color="auto" w:fill="auto"/>
          </w:tcPr>
          <w:p w14:paraId="7F9E1FD2" w14:textId="77777777" w:rsidR="000E6BD9" w:rsidRDefault="000E6BD9" w:rsidP="0049732C">
            <w:pPr>
              <w:spacing w:after="0"/>
              <w:jc w:val="center"/>
              <w:rPr>
                <w:rFonts w:eastAsia="Times New Roman" w:cs="Calibri"/>
                <w:bCs/>
                <w:sz w:val="20"/>
                <w:szCs w:val="20"/>
                <w:lang w:val="nl-BE" w:eastAsia="nl-BE"/>
              </w:rPr>
            </w:pPr>
            <w:r>
              <w:rPr>
                <w:rFonts w:eastAsia="Times New Roman" w:cs="Calibri"/>
                <w:bCs/>
                <w:sz w:val="20"/>
                <w:szCs w:val="20"/>
                <w:lang w:val="nl-BE" w:eastAsia="nl-BE"/>
              </w:rPr>
              <w:t>C</w:t>
            </w:r>
          </w:p>
          <w:p w14:paraId="7037AD1A" w14:textId="77777777" w:rsidR="000E6BD9" w:rsidRDefault="000E6BD9" w:rsidP="0049732C">
            <w:pPr>
              <w:spacing w:after="0"/>
              <w:jc w:val="center"/>
              <w:rPr>
                <w:rFonts w:eastAsia="Times New Roman" w:cs="Calibri"/>
                <w:bCs/>
                <w:sz w:val="20"/>
                <w:szCs w:val="20"/>
                <w:lang w:val="nl-BE" w:eastAsia="nl-BE"/>
              </w:rPr>
            </w:pPr>
            <w:r>
              <w:rPr>
                <w:rFonts w:eastAsia="Times New Roman" w:cs="Calibri"/>
                <w:bCs/>
                <w:sz w:val="20"/>
                <w:szCs w:val="20"/>
                <w:lang w:val="nl-BE" w:eastAsia="nl-BE"/>
              </w:rPr>
              <w:t>A-B</w:t>
            </w:r>
          </w:p>
        </w:tc>
        <w:tc>
          <w:tcPr>
            <w:tcW w:w="1302" w:type="dxa"/>
            <w:shd w:val="pct10" w:color="auto" w:fill="auto"/>
          </w:tcPr>
          <w:p w14:paraId="22F8BB5A" w14:textId="77777777" w:rsidR="000E6BD9" w:rsidRDefault="000E6BD9" w:rsidP="00B44937">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D</w:t>
            </w:r>
          </w:p>
          <w:p w14:paraId="3B383DBE" w14:textId="77777777" w:rsidR="000E6BD9" w:rsidRDefault="000E6BD9" w:rsidP="00B44937">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A/B</w:t>
            </w:r>
          </w:p>
        </w:tc>
        <w:tc>
          <w:tcPr>
            <w:tcW w:w="1264" w:type="dxa"/>
            <w:shd w:val="pct10" w:color="auto" w:fill="auto"/>
          </w:tcPr>
          <w:p w14:paraId="77A577E3" w14:textId="77777777" w:rsidR="000E6BD9" w:rsidRDefault="000E6BD9" w:rsidP="00261EE6">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E</w:t>
            </w:r>
          </w:p>
        </w:tc>
        <w:tc>
          <w:tcPr>
            <w:tcW w:w="1301" w:type="dxa"/>
            <w:shd w:val="pct10" w:color="auto" w:fill="auto"/>
          </w:tcPr>
          <w:p w14:paraId="21F545D0" w14:textId="77777777" w:rsidR="000E6BD9" w:rsidRDefault="000E6BD9" w:rsidP="00B44937">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F</w:t>
            </w:r>
          </w:p>
        </w:tc>
      </w:tr>
      <w:tr w:rsidR="000E6BD9" w:rsidRPr="0066371C" w14:paraId="2F8BC857" w14:textId="77777777" w:rsidTr="000E6BD9">
        <w:tc>
          <w:tcPr>
            <w:tcW w:w="1275" w:type="dxa"/>
            <w:shd w:val="clear" w:color="auto" w:fill="auto"/>
          </w:tcPr>
          <w:p w14:paraId="398A940B" w14:textId="77777777" w:rsidR="000E6BD9" w:rsidRPr="0066371C" w:rsidRDefault="000E6BD9" w:rsidP="003707F6">
            <w:pPr>
              <w:spacing w:after="0"/>
              <w:rPr>
                <w:rFonts w:cs="Calibri"/>
                <w:sz w:val="20"/>
                <w:szCs w:val="20"/>
              </w:rPr>
            </w:pPr>
            <w:r w:rsidRPr="0066371C">
              <w:rPr>
                <w:rFonts w:cs="Calibri"/>
                <w:sz w:val="20"/>
                <w:szCs w:val="20"/>
              </w:rPr>
              <w:t>Part</w:t>
            </w:r>
            <w:r>
              <w:rPr>
                <w:rFonts w:cs="Calibri"/>
                <w:sz w:val="20"/>
                <w:szCs w:val="20"/>
              </w:rPr>
              <w:t>icipant</w:t>
            </w:r>
            <w:r w:rsidRPr="0066371C">
              <w:rPr>
                <w:rFonts w:cs="Calibri"/>
                <w:sz w:val="20"/>
                <w:szCs w:val="20"/>
              </w:rPr>
              <w:t xml:space="preserve"> no</w:t>
            </w:r>
            <w:r>
              <w:rPr>
                <w:rFonts w:cs="Calibri"/>
                <w:sz w:val="20"/>
                <w:szCs w:val="20"/>
              </w:rPr>
              <w:t xml:space="preserve"> and name</w:t>
            </w:r>
          </w:p>
        </w:tc>
        <w:tc>
          <w:tcPr>
            <w:tcW w:w="1432" w:type="dxa"/>
          </w:tcPr>
          <w:p w14:paraId="145E2C76" w14:textId="77777777" w:rsidR="000E6BD9" w:rsidRPr="0066371C" w:rsidRDefault="000E6BD9" w:rsidP="00261EE6">
            <w:pPr>
              <w:spacing w:after="0"/>
              <w:rPr>
                <w:rFonts w:cs="Calibri"/>
                <w:sz w:val="20"/>
                <w:szCs w:val="20"/>
              </w:rPr>
            </w:pPr>
            <w:r>
              <w:rPr>
                <w:rFonts w:cs="Calibri"/>
                <w:sz w:val="20"/>
                <w:szCs w:val="20"/>
              </w:rPr>
              <w:t>IMI JU contribution</w:t>
            </w:r>
          </w:p>
          <w:p w14:paraId="7BDC62C3" w14:textId="77777777" w:rsidR="000E6BD9" w:rsidRPr="0066371C" w:rsidRDefault="000E6BD9" w:rsidP="000E6BD9">
            <w:pPr>
              <w:spacing w:after="0"/>
              <w:rPr>
                <w:rFonts w:cs="Calibri"/>
                <w:sz w:val="20"/>
                <w:szCs w:val="20"/>
              </w:rPr>
            </w:pPr>
            <w:r>
              <w:rPr>
                <w:rFonts w:cs="Calibri"/>
                <w:sz w:val="20"/>
                <w:szCs w:val="20"/>
              </w:rPr>
              <w:t>f</w:t>
            </w:r>
            <w:r w:rsidRPr="0066371C">
              <w:rPr>
                <w:rFonts w:cs="Calibri"/>
                <w:sz w:val="20"/>
                <w:szCs w:val="20"/>
              </w:rPr>
              <w:t>or the</w:t>
            </w:r>
            <w:r>
              <w:rPr>
                <w:rFonts w:cs="Calibri"/>
                <w:sz w:val="20"/>
                <w:szCs w:val="20"/>
              </w:rPr>
              <w:t xml:space="preserve"> </w:t>
            </w:r>
            <w:r w:rsidRPr="002D0E3C">
              <w:rPr>
                <w:rFonts w:cs="Calibri"/>
                <w:b/>
                <w:sz w:val="20"/>
                <w:szCs w:val="20"/>
              </w:rPr>
              <w:t>previous and</w:t>
            </w:r>
            <w:r>
              <w:rPr>
                <w:rFonts w:cs="Calibri"/>
                <w:sz w:val="20"/>
                <w:szCs w:val="20"/>
              </w:rPr>
              <w:t xml:space="preserve">  </w:t>
            </w:r>
            <w:r>
              <w:rPr>
                <w:rFonts w:cs="Calibri"/>
                <w:b/>
                <w:sz w:val="20"/>
                <w:szCs w:val="20"/>
              </w:rPr>
              <w:t>current</w:t>
            </w:r>
            <w:r w:rsidRPr="00B44937">
              <w:rPr>
                <w:rFonts w:cs="Calibri"/>
                <w:b/>
                <w:sz w:val="20"/>
                <w:szCs w:val="20"/>
              </w:rPr>
              <w:t xml:space="preserve"> </w:t>
            </w:r>
            <w:r>
              <w:rPr>
                <w:rFonts w:cs="Calibri"/>
                <w:sz w:val="20"/>
                <w:szCs w:val="20"/>
              </w:rPr>
              <w:t xml:space="preserve">reporting </w:t>
            </w:r>
            <w:r w:rsidRPr="0066371C">
              <w:rPr>
                <w:rFonts w:cs="Calibri"/>
                <w:sz w:val="20"/>
                <w:szCs w:val="20"/>
              </w:rPr>
              <w:t>period</w:t>
            </w:r>
            <w:r>
              <w:rPr>
                <w:rFonts w:cs="Calibri"/>
                <w:sz w:val="20"/>
                <w:szCs w:val="20"/>
              </w:rPr>
              <w:t xml:space="preserve"> (s)</w:t>
            </w:r>
            <w:r w:rsidR="002D0E3C">
              <w:rPr>
                <w:rFonts w:cs="Calibri"/>
                <w:sz w:val="20"/>
                <w:szCs w:val="20"/>
              </w:rPr>
              <w:t>(*)</w:t>
            </w:r>
          </w:p>
        </w:tc>
        <w:tc>
          <w:tcPr>
            <w:tcW w:w="1547" w:type="dxa"/>
            <w:shd w:val="clear" w:color="auto" w:fill="auto"/>
          </w:tcPr>
          <w:p w14:paraId="50C5C002" w14:textId="77777777" w:rsidR="000E6BD9" w:rsidRPr="0066371C" w:rsidRDefault="000E6BD9" w:rsidP="00261EE6">
            <w:pPr>
              <w:spacing w:after="0"/>
              <w:rPr>
                <w:rFonts w:cs="Calibri"/>
                <w:sz w:val="20"/>
                <w:szCs w:val="20"/>
              </w:rPr>
            </w:pPr>
            <w:r>
              <w:rPr>
                <w:rFonts w:cs="Calibri"/>
                <w:sz w:val="20"/>
                <w:szCs w:val="20"/>
              </w:rPr>
              <w:t>Cumulative</w:t>
            </w:r>
            <w:r w:rsidRPr="0066371C">
              <w:rPr>
                <w:rFonts w:cs="Calibri"/>
                <w:sz w:val="20"/>
                <w:szCs w:val="20"/>
              </w:rPr>
              <w:t xml:space="preserve"> Budget </w:t>
            </w:r>
          </w:p>
          <w:p w14:paraId="4D63FF97" w14:textId="77777777" w:rsidR="000E6BD9" w:rsidRPr="0066371C" w:rsidRDefault="000E6BD9" w:rsidP="00261EE6">
            <w:pPr>
              <w:spacing w:after="0"/>
              <w:rPr>
                <w:rFonts w:cs="Calibri"/>
                <w:sz w:val="20"/>
                <w:szCs w:val="20"/>
              </w:rPr>
            </w:pPr>
            <w:r>
              <w:rPr>
                <w:rFonts w:cs="Calibri"/>
                <w:sz w:val="20"/>
                <w:szCs w:val="20"/>
              </w:rPr>
              <w:t>f</w:t>
            </w:r>
            <w:r w:rsidRPr="0066371C">
              <w:rPr>
                <w:rFonts w:cs="Calibri"/>
                <w:sz w:val="20"/>
                <w:szCs w:val="20"/>
              </w:rPr>
              <w:t xml:space="preserve">or the </w:t>
            </w:r>
          </w:p>
          <w:p w14:paraId="10512F28" w14:textId="77777777" w:rsidR="000E6BD9" w:rsidRPr="00B44937" w:rsidRDefault="000E6BD9" w:rsidP="00261EE6">
            <w:pPr>
              <w:spacing w:after="0"/>
              <w:rPr>
                <w:rFonts w:cs="Calibri"/>
                <w:b/>
                <w:sz w:val="20"/>
                <w:szCs w:val="20"/>
              </w:rPr>
            </w:pPr>
            <w:r>
              <w:rPr>
                <w:rFonts w:cs="Calibri"/>
                <w:b/>
                <w:sz w:val="20"/>
                <w:szCs w:val="20"/>
              </w:rPr>
              <w:t xml:space="preserve">previous and </w:t>
            </w:r>
            <w:r w:rsidRPr="00B44937">
              <w:rPr>
                <w:rFonts w:cs="Calibri"/>
                <w:b/>
                <w:sz w:val="20"/>
                <w:szCs w:val="20"/>
              </w:rPr>
              <w:t>current</w:t>
            </w:r>
          </w:p>
          <w:p w14:paraId="158AC935" w14:textId="77777777" w:rsidR="000E6BD9" w:rsidRPr="00B44937" w:rsidRDefault="000E6BD9" w:rsidP="00261EE6">
            <w:pPr>
              <w:spacing w:after="0"/>
              <w:rPr>
                <w:rFonts w:cs="Calibri"/>
                <w:b/>
                <w:sz w:val="20"/>
                <w:szCs w:val="20"/>
              </w:rPr>
            </w:pPr>
            <w:r>
              <w:rPr>
                <w:rFonts w:cs="Calibri"/>
                <w:sz w:val="20"/>
                <w:szCs w:val="20"/>
              </w:rPr>
              <w:t xml:space="preserve">reporting </w:t>
            </w:r>
            <w:r w:rsidRPr="0066371C">
              <w:rPr>
                <w:rFonts w:cs="Calibri"/>
                <w:sz w:val="20"/>
                <w:szCs w:val="20"/>
              </w:rPr>
              <w:t>period</w:t>
            </w:r>
          </w:p>
          <w:p w14:paraId="0855A829" w14:textId="77777777" w:rsidR="000E6BD9" w:rsidRPr="0066371C" w:rsidRDefault="000E6BD9" w:rsidP="00261EE6">
            <w:pPr>
              <w:spacing w:after="0"/>
              <w:rPr>
                <w:rFonts w:cs="Calibri"/>
                <w:sz w:val="20"/>
                <w:szCs w:val="20"/>
              </w:rPr>
            </w:pPr>
          </w:p>
        </w:tc>
        <w:tc>
          <w:tcPr>
            <w:tcW w:w="1201" w:type="dxa"/>
            <w:shd w:val="clear" w:color="auto" w:fill="auto"/>
          </w:tcPr>
          <w:p w14:paraId="5920DF52" w14:textId="77777777" w:rsidR="000E6BD9" w:rsidRPr="0066371C" w:rsidRDefault="000E6BD9" w:rsidP="005A3E24">
            <w:pPr>
              <w:spacing w:after="0"/>
              <w:rPr>
                <w:rFonts w:cs="Calibri"/>
                <w:sz w:val="20"/>
                <w:szCs w:val="20"/>
              </w:rPr>
            </w:pPr>
            <w:r w:rsidRPr="0066371C">
              <w:rPr>
                <w:rFonts w:eastAsia="Times New Roman" w:cs="Calibri"/>
                <w:bCs/>
                <w:sz w:val="20"/>
                <w:szCs w:val="20"/>
                <w:lang w:val="nl-BE" w:eastAsia="nl-BE"/>
              </w:rPr>
              <w:t>Deviation</w:t>
            </w:r>
            <w:r>
              <w:rPr>
                <w:rFonts w:eastAsia="Times New Roman" w:cs="Calibri"/>
                <w:bCs/>
                <w:sz w:val="20"/>
                <w:szCs w:val="20"/>
                <w:lang w:val="nl-BE" w:eastAsia="nl-BE"/>
              </w:rPr>
              <w:t xml:space="preserve"> </w:t>
            </w:r>
          </w:p>
        </w:tc>
        <w:tc>
          <w:tcPr>
            <w:tcW w:w="1302" w:type="dxa"/>
            <w:shd w:val="clear" w:color="auto" w:fill="auto"/>
          </w:tcPr>
          <w:p w14:paraId="5D242FFE" w14:textId="77777777" w:rsidR="000E6BD9" w:rsidRPr="0066371C" w:rsidRDefault="000E6BD9" w:rsidP="002729D0">
            <w:pPr>
              <w:spacing w:after="0"/>
              <w:ind w:right="73"/>
              <w:rPr>
                <w:rFonts w:cs="Calibri"/>
                <w:sz w:val="20"/>
                <w:szCs w:val="20"/>
              </w:rPr>
            </w:pPr>
            <w:r>
              <w:rPr>
                <w:rFonts w:eastAsia="Times New Roman" w:cs="Calibri"/>
                <w:bCs/>
                <w:sz w:val="20"/>
                <w:szCs w:val="20"/>
                <w:lang w:val="nl-BE" w:eastAsia="nl-BE"/>
              </w:rPr>
              <w:t>Current budget Status</w:t>
            </w:r>
          </w:p>
        </w:tc>
        <w:tc>
          <w:tcPr>
            <w:tcW w:w="1264" w:type="dxa"/>
          </w:tcPr>
          <w:p w14:paraId="50520FFE" w14:textId="77777777" w:rsidR="000E6BD9" w:rsidRPr="0066371C" w:rsidRDefault="000E6BD9" w:rsidP="005902B3">
            <w:pPr>
              <w:rPr>
                <w:rFonts w:cs="Calibri"/>
                <w:sz w:val="20"/>
                <w:szCs w:val="20"/>
              </w:rPr>
            </w:pPr>
            <w:r w:rsidRPr="005902B3">
              <w:rPr>
                <w:rFonts w:eastAsia="Times New Roman" w:cs="Calibri"/>
                <w:bCs/>
                <w:sz w:val="20"/>
                <w:szCs w:val="20"/>
                <w:lang w:eastAsia="nl-BE"/>
              </w:rPr>
              <w:t xml:space="preserve">Forecast </w:t>
            </w:r>
            <w:r>
              <w:rPr>
                <w:rFonts w:eastAsia="Times New Roman" w:cs="Calibri"/>
                <w:bCs/>
                <w:sz w:val="20"/>
                <w:szCs w:val="20"/>
                <w:lang w:eastAsia="nl-BE"/>
              </w:rPr>
              <w:t>(</w:t>
            </w:r>
            <w:r>
              <w:rPr>
                <w:rFonts w:cs="Calibri"/>
                <w:sz w:val="20"/>
                <w:szCs w:val="20"/>
              </w:rPr>
              <w:t>IMI JU requested contribution for the remaining periods)</w:t>
            </w:r>
          </w:p>
          <w:p w14:paraId="773C729D" w14:textId="77777777" w:rsidR="000E6BD9" w:rsidRPr="005902B3" w:rsidRDefault="000E6BD9" w:rsidP="00B44937">
            <w:pPr>
              <w:spacing w:after="0"/>
              <w:ind w:right="73"/>
              <w:rPr>
                <w:rFonts w:eastAsia="Times New Roman" w:cs="Calibri"/>
                <w:bCs/>
                <w:sz w:val="20"/>
                <w:szCs w:val="20"/>
                <w:lang w:eastAsia="nl-BE"/>
              </w:rPr>
            </w:pPr>
          </w:p>
        </w:tc>
        <w:tc>
          <w:tcPr>
            <w:tcW w:w="1301" w:type="dxa"/>
          </w:tcPr>
          <w:p w14:paraId="6505EE17" w14:textId="77777777" w:rsidR="000E6BD9" w:rsidRPr="007D1A0C" w:rsidRDefault="000E6BD9" w:rsidP="00B44937">
            <w:pPr>
              <w:spacing w:after="0"/>
              <w:ind w:right="73"/>
              <w:rPr>
                <w:rFonts w:eastAsia="Times New Roman" w:cs="Calibri"/>
                <w:bCs/>
                <w:sz w:val="20"/>
                <w:szCs w:val="20"/>
                <w:lang w:val="en-US" w:eastAsia="nl-BE"/>
              </w:rPr>
            </w:pPr>
            <w:r w:rsidRPr="007D1A0C">
              <w:rPr>
                <w:rFonts w:eastAsia="Times New Roman" w:cs="Calibri"/>
                <w:bCs/>
                <w:sz w:val="20"/>
                <w:szCs w:val="20"/>
                <w:lang w:val="en-US" w:eastAsia="nl-BE"/>
              </w:rPr>
              <w:t>Total IMI JU requested contribution</w:t>
            </w:r>
          </w:p>
        </w:tc>
      </w:tr>
      <w:tr w:rsidR="000E6BD9" w:rsidRPr="0066371C" w14:paraId="1FEDB14B" w14:textId="77777777" w:rsidTr="000E6BD9">
        <w:tc>
          <w:tcPr>
            <w:tcW w:w="1275" w:type="dxa"/>
            <w:shd w:val="clear" w:color="auto" w:fill="auto"/>
          </w:tcPr>
          <w:p w14:paraId="20917F3C" w14:textId="77777777" w:rsidR="000E6BD9" w:rsidRPr="0066371C" w:rsidRDefault="000E6BD9" w:rsidP="005A3E24">
            <w:pPr>
              <w:spacing w:after="0"/>
              <w:rPr>
                <w:rFonts w:cs="Calibri"/>
                <w:sz w:val="20"/>
                <w:szCs w:val="20"/>
              </w:rPr>
            </w:pPr>
            <w:r w:rsidRPr="0066371C">
              <w:rPr>
                <w:rFonts w:cs="Calibri"/>
                <w:sz w:val="20"/>
                <w:szCs w:val="20"/>
              </w:rPr>
              <w:t>1</w:t>
            </w:r>
          </w:p>
        </w:tc>
        <w:tc>
          <w:tcPr>
            <w:tcW w:w="1432" w:type="dxa"/>
          </w:tcPr>
          <w:p w14:paraId="08CADB2B" w14:textId="77777777" w:rsidR="000E6BD9" w:rsidRPr="0066371C" w:rsidRDefault="000E6BD9" w:rsidP="005A3E24">
            <w:pPr>
              <w:spacing w:after="0"/>
              <w:rPr>
                <w:rFonts w:cs="Calibri"/>
                <w:sz w:val="20"/>
                <w:szCs w:val="20"/>
              </w:rPr>
            </w:pPr>
          </w:p>
        </w:tc>
        <w:tc>
          <w:tcPr>
            <w:tcW w:w="1547" w:type="dxa"/>
            <w:shd w:val="clear" w:color="auto" w:fill="auto"/>
          </w:tcPr>
          <w:p w14:paraId="6946C734" w14:textId="77777777" w:rsidR="000E6BD9" w:rsidRPr="0066371C" w:rsidRDefault="000E6BD9" w:rsidP="005A3E24">
            <w:pPr>
              <w:spacing w:after="0"/>
              <w:rPr>
                <w:rFonts w:cs="Calibri"/>
                <w:sz w:val="20"/>
                <w:szCs w:val="20"/>
              </w:rPr>
            </w:pPr>
          </w:p>
        </w:tc>
        <w:tc>
          <w:tcPr>
            <w:tcW w:w="1201" w:type="dxa"/>
            <w:shd w:val="clear" w:color="auto" w:fill="auto"/>
          </w:tcPr>
          <w:p w14:paraId="5B54F3C6" w14:textId="77777777" w:rsidR="000E6BD9" w:rsidRPr="0066371C" w:rsidRDefault="000E6BD9" w:rsidP="005A3E24">
            <w:pPr>
              <w:spacing w:after="0"/>
              <w:rPr>
                <w:rFonts w:cs="Calibri"/>
                <w:sz w:val="20"/>
                <w:szCs w:val="20"/>
              </w:rPr>
            </w:pPr>
          </w:p>
        </w:tc>
        <w:tc>
          <w:tcPr>
            <w:tcW w:w="1302" w:type="dxa"/>
            <w:shd w:val="clear" w:color="auto" w:fill="auto"/>
          </w:tcPr>
          <w:p w14:paraId="6518E39F" w14:textId="77777777" w:rsidR="000E6BD9" w:rsidRPr="0066371C" w:rsidRDefault="000E6BD9" w:rsidP="00B44937">
            <w:pPr>
              <w:spacing w:after="0"/>
              <w:ind w:right="73"/>
              <w:rPr>
                <w:rFonts w:cs="Calibri"/>
                <w:sz w:val="20"/>
                <w:szCs w:val="20"/>
              </w:rPr>
            </w:pPr>
          </w:p>
        </w:tc>
        <w:tc>
          <w:tcPr>
            <w:tcW w:w="1264" w:type="dxa"/>
          </w:tcPr>
          <w:p w14:paraId="06E12BCC" w14:textId="77777777" w:rsidR="000E6BD9" w:rsidRPr="0066371C" w:rsidRDefault="000E6BD9" w:rsidP="00B44937">
            <w:pPr>
              <w:spacing w:after="0"/>
              <w:ind w:right="73"/>
              <w:rPr>
                <w:rFonts w:cs="Calibri"/>
                <w:sz w:val="20"/>
                <w:szCs w:val="20"/>
              </w:rPr>
            </w:pPr>
          </w:p>
        </w:tc>
        <w:tc>
          <w:tcPr>
            <w:tcW w:w="1301" w:type="dxa"/>
          </w:tcPr>
          <w:p w14:paraId="0759ED35" w14:textId="77777777" w:rsidR="000E6BD9" w:rsidRPr="0066371C" w:rsidRDefault="000E6BD9" w:rsidP="00B44937">
            <w:pPr>
              <w:spacing w:after="0"/>
              <w:ind w:right="73"/>
              <w:rPr>
                <w:rFonts w:cs="Calibri"/>
                <w:sz w:val="20"/>
                <w:szCs w:val="20"/>
              </w:rPr>
            </w:pPr>
          </w:p>
        </w:tc>
      </w:tr>
      <w:tr w:rsidR="000E6BD9" w:rsidRPr="0066371C" w14:paraId="31D11F7F" w14:textId="77777777" w:rsidTr="000E6BD9">
        <w:tc>
          <w:tcPr>
            <w:tcW w:w="1275" w:type="dxa"/>
            <w:shd w:val="clear" w:color="auto" w:fill="auto"/>
          </w:tcPr>
          <w:p w14:paraId="7CB75612" w14:textId="77777777" w:rsidR="000E6BD9" w:rsidRPr="0066371C" w:rsidRDefault="000E6BD9" w:rsidP="005A3E24">
            <w:pPr>
              <w:spacing w:after="0"/>
              <w:rPr>
                <w:rFonts w:cs="Calibri"/>
                <w:sz w:val="20"/>
                <w:szCs w:val="20"/>
              </w:rPr>
            </w:pPr>
            <w:r w:rsidRPr="0066371C">
              <w:rPr>
                <w:rFonts w:cs="Calibri"/>
                <w:sz w:val="20"/>
                <w:szCs w:val="20"/>
              </w:rPr>
              <w:t>2</w:t>
            </w:r>
          </w:p>
        </w:tc>
        <w:tc>
          <w:tcPr>
            <w:tcW w:w="1432" w:type="dxa"/>
          </w:tcPr>
          <w:p w14:paraId="206DE9DA" w14:textId="77777777" w:rsidR="000E6BD9" w:rsidRPr="0066371C" w:rsidRDefault="000E6BD9" w:rsidP="005A3E24">
            <w:pPr>
              <w:spacing w:after="0"/>
              <w:rPr>
                <w:rFonts w:cs="Calibri"/>
                <w:sz w:val="20"/>
                <w:szCs w:val="20"/>
              </w:rPr>
            </w:pPr>
          </w:p>
        </w:tc>
        <w:tc>
          <w:tcPr>
            <w:tcW w:w="1547" w:type="dxa"/>
            <w:shd w:val="clear" w:color="auto" w:fill="auto"/>
          </w:tcPr>
          <w:p w14:paraId="33B106AB" w14:textId="77777777" w:rsidR="000E6BD9" w:rsidRPr="0066371C" w:rsidRDefault="000E6BD9" w:rsidP="005A3E24">
            <w:pPr>
              <w:spacing w:after="0"/>
              <w:rPr>
                <w:rFonts w:cs="Calibri"/>
                <w:sz w:val="20"/>
                <w:szCs w:val="20"/>
              </w:rPr>
            </w:pPr>
          </w:p>
        </w:tc>
        <w:tc>
          <w:tcPr>
            <w:tcW w:w="1201" w:type="dxa"/>
            <w:shd w:val="clear" w:color="auto" w:fill="auto"/>
          </w:tcPr>
          <w:p w14:paraId="2959A9FC" w14:textId="77777777" w:rsidR="000E6BD9" w:rsidRPr="0066371C" w:rsidRDefault="000E6BD9" w:rsidP="005A3E24">
            <w:pPr>
              <w:spacing w:after="0"/>
              <w:rPr>
                <w:rFonts w:cs="Calibri"/>
                <w:sz w:val="20"/>
                <w:szCs w:val="20"/>
              </w:rPr>
            </w:pPr>
          </w:p>
        </w:tc>
        <w:tc>
          <w:tcPr>
            <w:tcW w:w="1302" w:type="dxa"/>
            <w:shd w:val="clear" w:color="auto" w:fill="auto"/>
          </w:tcPr>
          <w:p w14:paraId="6FDAF68B" w14:textId="77777777" w:rsidR="000E6BD9" w:rsidRPr="0066371C" w:rsidRDefault="000E6BD9" w:rsidP="00B44937">
            <w:pPr>
              <w:spacing w:after="0"/>
              <w:ind w:right="73"/>
              <w:rPr>
                <w:rFonts w:cs="Calibri"/>
                <w:sz w:val="20"/>
                <w:szCs w:val="20"/>
              </w:rPr>
            </w:pPr>
          </w:p>
        </w:tc>
        <w:tc>
          <w:tcPr>
            <w:tcW w:w="1264" w:type="dxa"/>
          </w:tcPr>
          <w:p w14:paraId="3E313612" w14:textId="77777777" w:rsidR="000E6BD9" w:rsidRPr="0066371C" w:rsidRDefault="000E6BD9" w:rsidP="00B44937">
            <w:pPr>
              <w:spacing w:after="0"/>
              <w:ind w:right="73"/>
              <w:rPr>
                <w:rFonts w:cs="Calibri"/>
                <w:sz w:val="20"/>
                <w:szCs w:val="20"/>
              </w:rPr>
            </w:pPr>
          </w:p>
        </w:tc>
        <w:tc>
          <w:tcPr>
            <w:tcW w:w="1301" w:type="dxa"/>
          </w:tcPr>
          <w:p w14:paraId="00F428E2" w14:textId="77777777" w:rsidR="000E6BD9" w:rsidRPr="0066371C" w:rsidRDefault="000E6BD9" w:rsidP="00B44937">
            <w:pPr>
              <w:spacing w:after="0"/>
              <w:ind w:right="73"/>
              <w:rPr>
                <w:rFonts w:cs="Calibri"/>
                <w:sz w:val="20"/>
                <w:szCs w:val="20"/>
              </w:rPr>
            </w:pPr>
          </w:p>
        </w:tc>
      </w:tr>
      <w:tr w:rsidR="000E6BD9" w:rsidRPr="0066371C" w14:paraId="2DFDBACA" w14:textId="77777777" w:rsidTr="000E6BD9">
        <w:tc>
          <w:tcPr>
            <w:tcW w:w="1275" w:type="dxa"/>
            <w:shd w:val="clear" w:color="auto" w:fill="auto"/>
          </w:tcPr>
          <w:p w14:paraId="3EB22A39" w14:textId="77777777" w:rsidR="000E6BD9" w:rsidRPr="0066371C" w:rsidRDefault="000E6BD9" w:rsidP="005A3E24">
            <w:pPr>
              <w:spacing w:after="0"/>
              <w:rPr>
                <w:rFonts w:cs="Calibri"/>
                <w:sz w:val="20"/>
                <w:szCs w:val="20"/>
              </w:rPr>
            </w:pPr>
            <w:r w:rsidRPr="0066371C">
              <w:rPr>
                <w:rFonts w:cs="Calibri"/>
                <w:sz w:val="20"/>
                <w:szCs w:val="20"/>
              </w:rPr>
              <w:t>…</w:t>
            </w:r>
          </w:p>
        </w:tc>
        <w:tc>
          <w:tcPr>
            <w:tcW w:w="1432" w:type="dxa"/>
          </w:tcPr>
          <w:p w14:paraId="540A9EF1" w14:textId="77777777" w:rsidR="000E6BD9" w:rsidRPr="0066371C" w:rsidRDefault="000E6BD9" w:rsidP="005A3E24">
            <w:pPr>
              <w:spacing w:after="0"/>
              <w:rPr>
                <w:rFonts w:cs="Calibri"/>
                <w:sz w:val="20"/>
                <w:szCs w:val="20"/>
              </w:rPr>
            </w:pPr>
          </w:p>
        </w:tc>
        <w:tc>
          <w:tcPr>
            <w:tcW w:w="1547" w:type="dxa"/>
            <w:shd w:val="clear" w:color="auto" w:fill="auto"/>
          </w:tcPr>
          <w:p w14:paraId="3680579F" w14:textId="77777777" w:rsidR="000E6BD9" w:rsidRPr="0066371C" w:rsidRDefault="000E6BD9" w:rsidP="005A3E24">
            <w:pPr>
              <w:spacing w:after="0"/>
              <w:rPr>
                <w:rFonts w:cs="Calibri"/>
                <w:sz w:val="20"/>
                <w:szCs w:val="20"/>
              </w:rPr>
            </w:pPr>
          </w:p>
        </w:tc>
        <w:tc>
          <w:tcPr>
            <w:tcW w:w="1201" w:type="dxa"/>
            <w:shd w:val="clear" w:color="auto" w:fill="auto"/>
          </w:tcPr>
          <w:p w14:paraId="74AE40F5" w14:textId="77777777" w:rsidR="000E6BD9" w:rsidRPr="0066371C" w:rsidRDefault="000E6BD9" w:rsidP="005A3E24">
            <w:pPr>
              <w:spacing w:after="0"/>
              <w:rPr>
                <w:rFonts w:cs="Calibri"/>
                <w:sz w:val="20"/>
                <w:szCs w:val="20"/>
              </w:rPr>
            </w:pPr>
          </w:p>
        </w:tc>
        <w:tc>
          <w:tcPr>
            <w:tcW w:w="1302" w:type="dxa"/>
            <w:shd w:val="clear" w:color="auto" w:fill="auto"/>
          </w:tcPr>
          <w:p w14:paraId="5BFEDACF" w14:textId="77777777" w:rsidR="000E6BD9" w:rsidRPr="0066371C" w:rsidRDefault="000E6BD9" w:rsidP="00B44937">
            <w:pPr>
              <w:spacing w:after="0"/>
              <w:ind w:right="73"/>
              <w:rPr>
                <w:rFonts w:cs="Calibri"/>
                <w:sz w:val="20"/>
                <w:szCs w:val="20"/>
              </w:rPr>
            </w:pPr>
          </w:p>
        </w:tc>
        <w:tc>
          <w:tcPr>
            <w:tcW w:w="1264" w:type="dxa"/>
          </w:tcPr>
          <w:p w14:paraId="5B1D0EF0" w14:textId="77777777" w:rsidR="000E6BD9" w:rsidRPr="0066371C" w:rsidRDefault="000E6BD9" w:rsidP="00B44937">
            <w:pPr>
              <w:spacing w:after="0"/>
              <w:ind w:right="73"/>
              <w:rPr>
                <w:rFonts w:cs="Calibri"/>
                <w:sz w:val="20"/>
                <w:szCs w:val="20"/>
              </w:rPr>
            </w:pPr>
          </w:p>
        </w:tc>
        <w:tc>
          <w:tcPr>
            <w:tcW w:w="1301" w:type="dxa"/>
          </w:tcPr>
          <w:p w14:paraId="04D301EE" w14:textId="77777777" w:rsidR="000E6BD9" w:rsidRPr="0066371C" w:rsidRDefault="000E6BD9" w:rsidP="00B44937">
            <w:pPr>
              <w:spacing w:after="0"/>
              <w:ind w:right="73"/>
              <w:rPr>
                <w:rFonts w:cs="Calibri"/>
                <w:sz w:val="20"/>
                <w:szCs w:val="20"/>
              </w:rPr>
            </w:pPr>
          </w:p>
        </w:tc>
      </w:tr>
      <w:tr w:rsidR="000E6BD9" w:rsidRPr="0066371C" w14:paraId="15744CAD" w14:textId="77777777" w:rsidTr="000E6BD9">
        <w:tc>
          <w:tcPr>
            <w:tcW w:w="1275" w:type="dxa"/>
            <w:shd w:val="clear" w:color="auto" w:fill="auto"/>
          </w:tcPr>
          <w:p w14:paraId="79F39B1D" w14:textId="77777777" w:rsidR="000E6BD9" w:rsidRPr="0049732C" w:rsidRDefault="000E6BD9" w:rsidP="005A3E24">
            <w:pPr>
              <w:spacing w:after="0"/>
              <w:rPr>
                <w:rFonts w:cs="Calibri"/>
                <w:b/>
                <w:sz w:val="20"/>
                <w:szCs w:val="20"/>
              </w:rPr>
            </w:pPr>
            <w:r w:rsidRPr="0049732C">
              <w:rPr>
                <w:rFonts w:cs="Calibri"/>
                <w:b/>
                <w:sz w:val="20"/>
                <w:szCs w:val="20"/>
              </w:rPr>
              <w:t>Total</w:t>
            </w:r>
            <w:r>
              <w:rPr>
                <w:rFonts w:cs="Calibri"/>
                <w:b/>
                <w:sz w:val="20"/>
                <w:szCs w:val="20"/>
              </w:rPr>
              <w:t xml:space="preserve"> IMI Contribution</w:t>
            </w:r>
          </w:p>
        </w:tc>
        <w:tc>
          <w:tcPr>
            <w:tcW w:w="1432" w:type="dxa"/>
          </w:tcPr>
          <w:p w14:paraId="1192AF88" w14:textId="77777777" w:rsidR="000E6BD9" w:rsidRPr="0049732C" w:rsidRDefault="000E6BD9" w:rsidP="002158D6">
            <w:pPr>
              <w:spacing w:after="0"/>
              <w:rPr>
                <w:rFonts w:cs="Calibri"/>
                <w:b/>
                <w:sz w:val="20"/>
                <w:szCs w:val="20"/>
              </w:rPr>
            </w:pPr>
            <w:r w:rsidRPr="0049732C">
              <w:rPr>
                <w:rFonts w:cs="Calibri"/>
                <w:b/>
                <w:sz w:val="20"/>
                <w:szCs w:val="20"/>
              </w:rPr>
              <w:t xml:space="preserve">Σ </w:t>
            </w:r>
            <w:r w:rsidR="002158D6">
              <w:rPr>
                <w:rFonts w:cs="Calibri"/>
                <w:b/>
                <w:sz w:val="20"/>
                <w:szCs w:val="20"/>
              </w:rPr>
              <w:t>IMI contribution</w:t>
            </w:r>
          </w:p>
        </w:tc>
        <w:tc>
          <w:tcPr>
            <w:tcW w:w="1547" w:type="dxa"/>
            <w:shd w:val="clear" w:color="auto" w:fill="auto"/>
          </w:tcPr>
          <w:p w14:paraId="4364C1F5" w14:textId="77777777" w:rsidR="000E6BD9" w:rsidRPr="0049732C" w:rsidRDefault="000E6BD9" w:rsidP="0049732C">
            <w:pPr>
              <w:spacing w:after="0"/>
              <w:rPr>
                <w:rFonts w:cs="Calibri"/>
                <w:b/>
                <w:sz w:val="20"/>
                <w:szCs w:val="20"/>
              </w:rPr>
            </w:pPr>
            <w:r w:rsidRPr="0049732C">
              <w:rPr>
                <w:rFonts w:cs="Calibri"/>
                <w:b/>
                <w:sz w:val="20"/>
                <w:szCs w:val="20"/>
              </w:rPr>
              <w:t xml:space="preserve">Σ </w:t>
            </w:r>
            <w:r>
              <w:rPr>
                <w:rFonts w:cs="Calibri"/>
                <w:b/>
                <w:sz w:val="20"/>
                <w:szCs w:val="20"/>
              </w:rPr>
              <w:t>Budget</w:t>
            </w:r>
          </w:p>
        </w:tc>
        <w:tc>
          <w:tcPr>
            <w:tcW w:w="1201" w:type="dxa"/>
            <w:shd w:val="clear" w:color="auto" w:fill="auto"/>
          </w:tcPr>
          <w:p w14:paraId="0B71ADC6" w14:textId="77777777" w:rsidR="000E6BD9" w:rsidRPr="0049732C" w:rsidRDefault="000E6BD9" w:rsidP="005A3E24">
            <w:pPr>
              <w:spacing w:after="0"/>
              <w:rPr>
                <w:rFonts w:cs="Calibri"/>
                <w:b/>
                <w:sz w:val="20"/>
                <w:szCs w:val="20"/>
              </w:rPr>
            </w:pPr>
            <w:r w:rsidRPr="0049732C">
              <w:rPr>
                <w:rFonts w:cs="Calibri"/>
                <w:b/>
                <w:sz w:val="20"/>
                <w:szCs w:val="20"/>
              </w:rPr>
              <w:t>Σ deviation</w:t>
            </w:r>
          </w:p>
        </w:tc>
        <w:tc>
          <w:tcPr>
            <w:tcW w:w="1302" w:type="dxa"/>
            <w:shd w:val="clear" w:color="auto" w:fill="auto"/>
          </w:tcPr>
          <w:p w14:paraId="23242946" w14:textId="77777777" w:rsidR="000E6BD9" w:rsidRPr="00360ABB" w:rsidRDefault="000E6BD9" w:rsidP="00975FF6">
            <w:pPr>
              <w:spacing w:after="0"/>
              <w:ind w:right="73"/>
              <w:jc w:val="center"/>
              <w:rPr>
                <w:rFonts w:cs="Calibri"/>
                <w:b/>
                <w:sz w:val="20"/>
                <w:szCs w:val="20"/>
              </w:rPr>
            </w:pPr>
            <w:r w:rsidRPr="00360ABB">
              <w:rPr>
                <w:rFonts w:cs="Calibri"/>
                <w:b/>
                <w:sz w:val="20"/>
                <w:szCs w:val="20"/>
              </w:rPr>
              <w:t>A/B</w:t>
            </w:r>
          </w:p>
        </w:tc>
        <w:tc>
          <w:tcPr>
            <w:tcW w:w="1264" w:type="dxa"/>
          </w:tcPr>
          <w:p w14:paraId="3D501994" w14:textId="77777777" w:rsidR="000E6BD9" w:rsidRPr="0066371C" w:rsidRDefault="000E6BD9" w:rsidP="00975FF6">
            <w:pPr>
              <w:spacing w:after="0"/>
              <w:ind w:right="73"/>
              <w:rPr>
                <w:rFonts w:cs="Calibri"/>
                <w:sz w:val="20"/>
                <w:szCs w:val="20"/>
              </w:rPr>
            </w:pPr>
            <w:r w:rsidRPr="0049732C">
              <w:rPr>
                <w:rFonts w:cs="Calibri"/>
                <w:b/>
                <w:sz w:val="20"/>
                <w:szCs w:val="20"/>
              </w:rPr>
              <w:t xml:space="preserve">Σ </w:t>
            </w:r>
            <w:r>
              <w:rPr>
                <w:rFonts w:cs="Calibri"/>
                <w:b/>
                <w:sz w:val="20"/>
                <w:szCs w:val="20"/>
              </w:rPr>
              <w:t>Forecast</w:t>
            </w:r>
          </w:p>
        </w:tc>
        <w:tc>
          <w:tcPr>
            <w:tcW w:w="1301" w:type="dxa"/>
          </w:tcPr>
          <w:p w14:paraId="44F2109E" w14:textId="77777777" w:rsidR="000E6BD9" w:rsidRPr="0066371C" w:rsidRDefault="000E6BD9" w:rsidP="00975FF6">
            <w:pPr>
              <w:spacing w:after="0"/>
              <w:ind w:right="73"/>
              <w:rPr>
                <w:rFonts w:cs="Calibri"/>
                <w:sz w:val="20"/>
                <w:szCs w:val="20"/>
              </w:rPr>
            </w:pPr>
            <w:r w:rsidRPr="0049732C">
              <w:rPr>
                <w:rFonts w:cs="Calibri"/>
                <w:b/>
                <w:sz w:val="20"/>
                <w:szCs w:val="20"/>
              </w:rPr>
              <w:t xml:space="preserve">Σ </w:t>
            </w:r>
            <w:r>
              <w:rPr>
                <w:rFonts w:cs="Calibri"/>
                <w:b/>
                <w:sz w:val="20"/>
                <w:szCs w:val="20"/>
              </w:rPr>
              <w:t>Total</w:t>
            </w:r>
          </w:p>
        </w:tc>
      </w:tr>
    </w:tbl>
    <w:p w14:paraId="29AE4312" w14:textId="77777777" w:rsidR="00B44937" w:rsidRDefault="002D0E3C" w:rsidP="00CF5428">
      <w:r>
        <w:t>(*) for previous reporting period: accepted IMI contribution</w:t>
      </w:r>
    </w:p>
    <w:p w14:paraId="1D4FC230" w14:textId="77777777" w:rsidR="00975FF6" w:rsidRPr="003153B0" w:rsidRDefault="00975FF6" w:rsidP="00975FF6">
      <w:r>
        <w:t>Please fill-in for all EFPIA companies the below table.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429"/>
        <w:gridCol w:w="1575"/>
        <w:gridCol w:w="1214"/>
        <w:gridCol w:w="1328"/>
        <w:gridCol w:w="1301"/>
        <w:gridCol w:w="1301"/>
      </w:tblGrid>
      <w:tr w:rsidR="005902B3" w:rsidRPr="0066371C" w14:paraId="409A7245" w14:textId="77777777" w:rsidTr="00054581">
        <w:tc>
          <w:tcPr>
            <w:tcW w:w="1191" w:type="dxa"/>
            <w:shd w:val="pct10" w:color="auto" w:fill="auto"/>
          </w:tcPr>
          <w:p w14:paraId="17D96B34" w14:textId="77777777" w:rsidR="00975FF6" w:rsidRPr="0066371C" w:rsidRDefault="00975FF6" w:rsidP="00054581">
            <w:pPr>
              <w:spacing w:after="0"/>
              <w:jc w:val="center"/>
              <w:rPr>
                <w:rFonts w:cs="Calibri"/>
                <w:sz w:val="20"/>
                <w:szCs w:val="20"/>
              </w:rPr>
            </w:pPr>
          </w:p>
        </w:tc>
        <w:tc>
          <w:tcPr>
            <w:tcW w:w="1497" w:type="dxa"/>
            <w:shd w:val="pct10" w:color="auto" w:fill="auto"/>
          </w:tcPr>
          <w:p w14:paraId="0AF27379" w14:textId="77777777" w:rsidR="00975FF6" w:rsidRDefault="00975FF6" w:rsidP="00054581">
            <w:pPr>
              <w:spacing w:after="0"/>
              <w:jc w:val="center"/>
              <w:rPr>
                <w:rFonts w:cs="Calibri"/>
                <w:sz w:val="20"/>
                <w:szCs w:val="20"/>
              </w:rPr>
            </w:pPr>
            <w:r>
              <w:rPr>
                <w:rFonts w:cs="Calibri"/>
                <w:sz w:val="20"/>
                <w:szCs w:val="20"/>
              </w:rPr>
              <w:t>A</w:t>
            </w:r>
          </w:p>
        </w:tc>
        <w:tc>
          <w:tcPr>
            <w:tcW w:w="1677" w:type="dxa"/>
            <w:shd w:val="pct10" w:color="auto" w:fill="auto"/>
          </w:tcPr>
          <w:p w14:paraId="1244AAAC" w14:textId="77777777" w:rsidR="00975FF6" w:rsidRPr="0066371C" w:rsidRDefault="00975FF6" w:rsidP="00054581">
            <w:pPr>
              <w:spacing w:after="0"/>
              <w:jc w:val="center"/>
              <w:rPr>
                <w:rFonts w:cs="Calibri"/>
                <w:sz w:val="20"/>
                <w:szCs w:val="20"/>
              </w:rPr>
            </w:pPr>
            <w:r>
              <w:rPr>
                <w:rFonts w:cs="Calibri"/>
                <w:sz w:val="20"/>
                <w:szCs w:val="20"/>
              </w:rPr>
              <w:t>B</w:t>
            </w:r>
          </w:p>
        </w:tc>
        <w:tc>
          <w:tcPr>
            <w:tcW w:w="1264" w:type="dxa"/>
            <w:shd w:val="pct10" w:color="auto" w:fill="auto"/>
          </w:tcPr>
          <w:p w14:paraId="6F54476C" w14:textId="77777777" w:rsidR="00975FF6" w:rsidRDefault="00975FF6" w:rsidP="00054581">
            <w:pPr>
              <w:spacing w:after="0"/>
              <w:jc w:val="center"/>
              <w:rPr>
                <w:rFonts w:eastAsia="Times New Roman" w:cs="Calibri"/>
                <w:bCs/>
                <w:sz w:val="20"/>
                <w:szCs w:val="20"/>
                <w:lang w:val="nl-BE" w:eastAsia="nl-BE"/>
              </w:rPr>
            </w:pPr>
            <w:r>
              <w:rPr>
                <w:rFonts w:eastAsia="Times New Roman" w:cs="Calibri"/>
                <w:bCs/>
                <w:sz w:val="20"/>
                <w:szCs w:val="20"/>
                <w:lang w:val="nl-BE" w:eastAsia="nl-BE"/>
              </w:rPr>
              <w:t>C</w:t>
            </w:r>
          </w:p>
          <w:p w14:paraId="0F44EA41" w14:textId="77777777" w:rsidR="00975FF6" w:rsidRDefault="00975FF6" w:rsidP="00054581">
            <w:pPr>
              <w:spacing w:after="0"/>
              <w:jc w:val="center"/>
              <w:rPr>
                <w:rFonts w:eastAsia="Times New Roman" w:cs="Calibri"/>
                <w:bCs/>
                <w:sz w:val="20"/>
                <w:szCs w:val="20"/>
                <w:lang w:val="nl-BE" w:eastAsia="nl-BE"/>
              </w:rPr>
            </w:pPr>
            <w:r>
              <w:rPr>
                <w:rFonts w:eastAsia="Times New Roman" w:cs="Calibri"/>
                <w:bCs/>
                <w:sz w:val="20"/>
                <w:szCs w:val="20"/>
                <w:lang w:val="nl-BE" w:eastAsia="nl-BE"/>
              </w:rPr>
              <w:t>A-B</w:t>
            </w:r>
          </w:p>
        </w:tc>
        <w:tc>
          <w:tcPr>
            <w:tcW w:w="1425" w:type="dxa"/>
            <w:shd w:val="pct10" w:color="auto" w:fill="auto"/>
          </w:tcPr>
          <w:p w14:paraId="61DB885E" w14:textId="77777777" w:rsidR="00975FF6" w:rsidRDefault="00975FF6" w:rsidP="00054581">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D</w:t>
            </w:r>
          </w:p>
          <w:p w14:paraId="3E0B664D" w14:textId="77777777" w:rsidR="00975FF6" w:rsidRDefault="00975FF6" w:rsidP="00054581">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A/B</w:t>
            </w:r>
          </w:p>
        </w:tc>
        <w:tc>
          <w:tcPr>
            <w:tcW w:w="1276" w:type="dxa"/>
            <w:shd w:val="pct10" w:color="auto" w:fill="auto"/>
          </w:tcPr>
          <w:p w14:paraId="56605DE1" w14:textId="77777777" w:rsidR="00975FF6" w:rsidRDefault="00975FF6" w:rsidP="00054581">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E</w:t>
            </w:r>
          </w:p>
        </w:tc>
        <w:tc>
          <w:tcPr>
            <w:tcW w:w="992" w:type="dxa"/>
            <w:shd w:val="pct10" w:color="auto" w:fill="auto"/>
          </w:tcPr>
          <w:p w14:paraId="49FE6CA2" w14:textId="77777777" w:rsidR="00975FF6" w:rsidRDefault="00975FF6" w:rsidP="00054581">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F</w:t>
            </w:r>
          </w:p>
        </w:tc>
      </w:tr>
      <w:tr w:rsidR="005902B3" w:rsidRPr="0066371C" w14:paraId="759CAFFF" w14:textId="77777777" w:rsidTr="00054581">
        <w:tc>
          <w:tcPr>
            <w:tcW w:w="1191" w:type="dxa"/>
            <w:shd w:val="clear" w:color="auto" w:fill="auto"/>
          </w:tcPr>
          <w:p w14:paraId="001E9EBB" w14:textId="77777777" w:rsidR="00975FF6" w:rsidRPr="0066371C" w:rsidRDefault="00975FF6" w:rsidP="00054581">
            <w:pPr>
              <w:spacing w:after="0"/>
              <w:rPr>
                <w:rFonts w:cs="Calibri"/>
                <w:sz w:val="20"/>
                <w:szCs w:val="20"/>
              </w:rPr>
            </w:pPr>
            <w:r w:rsidRPr="0066371C">
              <w:rPr>
                <w:rFonts w:cs="Calibri"/>
                <w:sz w:val="20"/>
                <w:szCs w:val="20"/>
              </w:rPr>
              <w:t>Part</w:t>
            </w:r>
            <w:r>
              <w:rPr>
                <w:rFonts w:cs="Calibri"/>
                <w:sz w:val="20"/>
                <w:szCs w:val="20"/>
              </w:rPr>
              <w:t>icipant</w:t>
            </w:r>
            <w:r w:rsidRPr="0066371C">
              <w:rPr>
                <w:rFonts w:cs="Calibri"/>
                <w:sz w:val="20"/>
                <w:szCs w:val="20"/>
              </w:rPr>
              <w:t xml:space="preserve"> no</w:t>
            </w:r>
            <w:r>
              <w:rPr>
                <w:rFonts w:cs="Calibri"/>
                <w:sz w:val="20"/>
                <w:szCs w:val="20"/>
              </w:rPr>
              <w:t xml:space="preserve"> and name</w:t>
            </w:r>
          </w:p>
        </w:tc>
        <w:tc>
          <w:tcPr>
            <w:tcW w:w="1497" w:type="dxa"/>
          </w:tcPr>
          <w:p w14:paraId="31BC215C" w14:textId="77777777" w:rsidR="00975FF6" w:rsidRPr="0066371C" w:rsidRDefault="00975FF6" w:rsidP="00054581">
            <w:pPr>
              <w:spacing w:after="0"/>
              <w:rPr>
                <w:rFonts w:cs="Calibri"/>
                <w:sz w:val="20"/>
                <w:szCs w:val="20"/>
              </w:rPr>
            </w:pPr>
            <w:r>
              <w:rPr>
                <w:rFonts w:cs="Calibri"/>
                <w:sz w:val="20"/>
                <w:szCs w:val="20"/>
              </w:rPr>
              <w:t xml:space="preserve">Cumulative </w:t>
            </w:r>
            <w:r w:rsidR="008614DC">
              <w:rPr>
                <w:rFonts w:cs="Calibri"/>
                <w:sz w:val="20"/>
                <w:szCs w:val="20"/>
              </w:rPr>
              <w:t>in kind</w:t>
            </w:r>
            <w:r>
              <w:rPr>
                <w:rFonts w:cs="Calibri"/>
                <w:sz w:val="20"/>
                <w:szCs w:val="20"/>
              </w:rPr>
              <w:t xml:space="preserve"> </w:t>
            </w:r>
          </w:p>
          <w:p w14:paraId="19588D75" w14:textId="77777777" w:rsidR="00975FF6" w:rsidRPr="0066371C" w:rsidRDefault="00975FF6" w:rsidP="00054581">
            <w:pPr>
              <w:spacing w:after="0"/>
              <w:rPr>
                <w:rFonts w:cs="Calibri"/>
                <w:sz w:val="20"/>
                <w:szCs w:val="20"/>
              </w:rPr>
            </w:pPr>
            <w:r>
              <w:rPr>
                <w:rFonts w:cs="Calibri"/>
                <w:sz w:val="20"/>
                <w:szCs w:val="20"/>
              </w:rPr>
              <w:t>f</w:t>
            </w:r>
            <w:r w:rsidRPr="0066371C">
              <w:rPr>
                <w:rFonts w:cs="Calibri"/>
                <w:sz w:val="20"/>
                <w:szCs w:val="20"/>
              </w:rPr>
              <w:t>or the</w:t>
            </w:r>
            <w:r>
              <w:rPr>
                <w:rFonts w:cs="Calibri"/>
                <w:sz w:val="20"/>
                <w:szCs w:val="20"/>
              </w:rPr>
              <w:t xml:space="preserve"> </w:t>
            </w:r>
            <w:r w:rsidRPr="00B44937">
              <w:rPr>
                <w:rFonts w:cs="Calibri"/>
                <w:b/>
                <w:sz w:val="20"/>
                <w:szCs w:val="20"/>
              </w:rPr>
              <w:t>previous</w:t>
            </w:r>
            <w:r>
              <w:rPr>
                <w:rFonts w:cs="Calibri"/>
                <w:b/>
                <w:sz w:val="20"/>
                <w:szCs w:val="20"/>
              </w:rPr>
              <w:t xml:space="preserve"> and current</w:t>
            </w:r>
            <w:r w:rsidRPr="00B44937">
              <w:rPr>
                <w:rFonts w:cs="Calibri"/>
                <w:b/>
                <w:sz w:val="20"/>
                <w:szCs w:val="20"/>
              </w:rPr>
              <w:t xml:space="preserve"> </w:t>
            </w:r>
            <w:r>
              <w:rPr>
                <w:rFonts w:cs="Calibri"/>
                <w:sz w:val="20"/>
                <w:szCs w:val="20"/>
              </w:rPr>
              <w:t xml:space="preserve">reporting </w:t>
            </w:r>
            <w:r w:rsidRPr="0066371C">
              <w:rPr>
                <w:rFonts w:cs="Calibri"/>
                <w:sz w:val="20"/>
                <w:szCs w:val="20"/>
              </w:rPr>
              <w:t>period</w:t>
            </w:r>
            <w:r>
              <w:rPr>
                <w:rFonts w:cs="Calibri"/>
                <w:sz w:val="20"/>
                <w:szCs w:val="20"/>
              </w:rPr>
              <w:t xml:space="preserve"> (s)</w:t>
            </w:r>
          </w:p>
        </w:tc>
        <w:tc>
          <w:tcPr>
            <w:tcW w:w="1677" w:type="dxa"/>
            <w:shd w:val="clear" w:color="auto" w:fill="auto"/>
          </w:tcPr>
          <w:p w14:paraId="75378ADB" w14:textId="77777777" w:rsidR="00975FF6" w:rsidRPr="0066371C" w:rsidRDefault="00975FF6" w:rsidP="00054581">
            <w:pPr>
              <w:spacing w:after="0"/>
              <w:rPr>
                <w:rFonts w:cs="Calibri"/>
                <w:sz w:val="20"/>
                <w:szCs w:val="20"/>
              </w:rPr>
            </w:pPr>
            <w:r>
              <w:rPr>
                <w:rFonts w:cs="Calibri"/>
                <w:sz w:val="20"/>
                <w:szCs w:val="20"/>
              </w:rPr>
              <w:t>Cumulative</w:t>
            </w:r>
            <w:r w:rsidRPr="0066371C">
              <w:rPr>
                <w:rFonts w:cs="Calibri"/>
                <w:sz w:val="20"/>
                <w:szCs w:val="20"/>
              </w:rPr>
              <w:t xml:space="preserve"> Budget </w:t>
            </w:r>
          </w:p>
          <w:p w14:paraId="6ED6ED17" w14:textId="77777777" w:rsidR="00975FF6" w:rsidRPr="0066371C" w:rsidRDefault="00975FF6" w:rsidP="00054581">
            <w:pPr>
              <w:spacing w:after="0"/>
              <w:rPr>
                <w:rFonts w:cs="Calibri"/>
                <w:sz w:val="20"/>
                <w:szCs w:val="20"/>
              </w:rPr>
            </w:pPr>
            <w:r>
              <w:rPr>
                <w:rFonts w:cs="Calibri"/>
                <w:sz w:val="20"/>
                <w:szCs w:val="20"/>
              </w:rPr>
              <w:t>f</w:t>
            </w:r>
            <w:r w:rsidRPr="0066371C">
              <w:rPr>
                <w:rFonts w:cs="Calibri"/>
                <w:sz w:val="20"/>
                <w:szCs w:val="20"/>
              </w:rPr>
              <w:t xml:space="preserve">or the </w:t>
            </w:r>
          </w:p>
          <w:p w14:paraId="46527D2C" w14:textId="77777777" w:rsidR="00975FF6" w:rsidRPr="00B44937" w:rsidRDefault="00975FF6" w:rsidP="00054581">
            <w:pPr>
              <w:spacing w:after="0"/>
              <w:rPr>
                <w:rFonts w:cs="Calibri"/>
                <w:b/>
                <w:sz w:val="20"/>
                <w:szCs w:val="20"/>
              </w:rPr>
            </w:pPr>
            <w:r>
              <w:rPr>
                <w:rFonts w:cs="Calibri"/>
                <w:b/>
                <w:sz w:val="20"/>
                <w:szCs w:val="20"/>
              </w:rPr>
              <w:t xml:space="preserve">previous and </w:t>
            </w:r>
            <w:r w:rsidRPr="00B44937">
              <w:rPr>
                <w:rFonts w:cs="Calibri"/>
                <w:b/>
                <w:sz w:val="20"/>
                <w:szCs w:val="20"/>
              </w:rPr>
              <w:t>current</w:t>
            </w:r>
          </w:p>
          <w:p w14:paraId="6598D786" w14:textId="77777777" w:rsidR="00975FF6" w:rsidRPr="00B44937" w:rsidRDefault="00975FF6" w:rsidP="00054581">
            <w:pPr>
              <w:spacing w:after="0"/>
              <w:rPr>
                <w:rFonts w:cs="Calibri"/>
                <w:b/>
                <w:sz w:val="20"/>
                <w:szCs w:val="20"/>
              </w:rPr>
            </w:pPr>
            <w:r>
              <w:rPr>
                <w:rFonts w:cs="Calibri"/>
                <w:sz w:val="20"/>
                <w:szCs w:val="20"/>
              </w:rPr>
              <w:t xml:space="preserve">reporting </w:t>
            </w:r>
            <w:r w:rsidRPr="0066371C">
              <w:rPr>
                <w:rFonts w:cs="Calibri"/>
                <w:sz w:val="20"/>
                <w:szCs w:val="20"/>
              </w:rPr>
              <w:t>period</w:t>
            </w:r>
          </w:p>
          <w:p w14:paraId="33912804" w14:textId="77777777" w:rsidR="00975FF6" w:rsidRPr="0066371C" w:rsidRDefault="00975FF6" w:rsidP="00054581">
            <w:pPr>
              <w:spacing w:after="0"/>
              <w:rPr>
                <w:rFonts w:cs="Calibri"/>
                <w:sz w:val="20"/>
                <w:szCs w:val="20"/>
              </w:rPr>
            </w:pPr>
          </w:p>
        </w:tc>
        <w:tc>
          <w:tcPr>
            <w:tcW w:w="1264" w:type="dxa"/>
            <w:shd w:val="clear" w:color="auto" w:fill="auto"/>
          </w:tcPr>
          <w:p w14:paraId="62B8F05A" w14:textId="77777777" w:rsidR="00975FF6" w:rsidRPr="0066371C" w:rsidRDefault="00975FF6" w:rsidP="00054581">
            <w:pPr>
              <w:spacing w:after="0"/>
              <w:rPr>
                <w:rFonts w:cs="Calibri"/>
                <w:sz w:val="20"/>
                <w:szCs w:val="20"/>
              </w:rPr>
            </w:pPr>
            <w:r w:rsidRPr="0066371C">
              <w:rPr>
                <w:rFonts w:eastAsia="Times New Roman" w:cs="Calibri"/>
                <w:bCs/>
                <w:sz w:val="20"/>
                <w:szCs w:val="20"/>
                <w:lang w:val="nl-BE" w:eastAsia="nl-BE"/>
              </w:rPr>
              <w:t>Deviation</w:t>
            </w:r>
            <w:r>
              <w:rPr>
                <w:rFonts w:eastAsia="Times New Roman" w:cs="Calibri"/>
                <w:bCs/>
                <w:sz w:val="20"/>
                <w:szCs w:val="20"/>
                <w:lang w:val="nl-BE" w:eastAsia="nl-BE"/>
              </w:rPr>
              <w:t xml:space="preserve"> </w:t>
            </w:r>
          </w:p>
        </w:tc>
        <w:tc>
          <w:tcPr>
            <w:tcW w:w="1425" w:type="dxa"/>
            <w:shd w:val="clear" w:color="auto" w:fill="auto"/>
          </w:tcPr>
          <w:p w14:paraId="6BE990CC" w14:textId="77777777" w:rsidR="00975FF6" w:rsidRPr="0066371C" w:rsidRDefault="00975FF6" w:rsidP="00054581">
            <w:pPr>
              <w:spacing w:after="0"/>
              <w:ind w:right="73"/>
              <w:rPr>
                <w:rFonts w:cs="Calibri"/>
                <w:sz w:val="20"/>
                <w:szCs w:val="20"/>
              </w:rPr>
            </w:pPr>
            <w:r>
              <w:rPr>
                <w:rFonts w:eastAsia="Times New Roman" w:cs="Calibri"/>
                <w:bCs/>
                <w:sz w:val="20"/>
                <w:szCs w:val="20"/>
                <w:lang w:val="nl-BE" w:eastAsia="nl-BE"/>
              </w:rPr>
              <w:t>Current budget Status</w:t>
            </w:r>
          </w:p>
        </w:tc>
        <w:tc>
          <w:tcPr>
            <w:tcW w:w="1276" w:type="dxa"/>
          </w:tcPr>
          <w:p w14:paraId="7A64D5B8" w14:textId="77777777" w:rsidR="00975FF6" w:rsidRPr="005902B3" w:rsidRDefault="00975FF6" w:rsidP="005902B3">
            <w:pPr>
              <w:spacing w:after="0"/>
              <w:ind w:right="73"/>
              <w:rPr>
                <w:rFonts w:eastAsia="Times New Roman" w:cs="Calibri"/>
                <w:bCs/>
                <w:sz w:val="20"/>
                <w:szCs w:val="20"/>
                <w:lang w:eastAsia="nl-BE"/>
              </w:rPr>
            </w:pPr>
            <w:r w:rsidRPr="005902B3">
              <w:rPr>
                <w:rFonts w:eastAsia="Times New Roman" w:cs="Calibri"/>
                <w:bCs/>
                <w:sz w:val="20"/>
                <w:szCs w:val="20"/>
                <w:lang w:eastAsia="nl-BE"/>
              </w:rPr>
              <w:t xml:space="preserve">Forecast </w:t>
            </w:r>
            <w:r w:rsidR="005902B3">
              <w:rPr>
                <w:rFonts w:eastAsia="Times New Roman" w:cs="Calibri"/>
                <w:bCs/>
                <w:sz w:val="20"/>
                <w:szCs w:val="20"/>
                <w:lang w:eastAsia="nl-BE"/>
              </w:rPr>
              <w:t>(</w:t>
            </w:r>
            <w:r w:rsidR="005902B3">
              <w:rPr>
                <w:rFonts w:cs="Calibri"/>
                <w:sz w:val="20"/>
                <w:szCs w:val="20"/>
              </w:rPr>
              <w:t>EFPIA in kind contribution for the remaining periods)</w:t>
            </w:r>
          </w:p>
        </w:tc>
        <w:tc>
          <w:tcPr>
            <w:tcW w:w="992" w:type="dxa"/>
          </w:tcPr>
          <w:p w14:paraId="0967FE8A" w14:textId="77777777" w:rsidR="00975FF6" w:rsidRPr="0066371C" w:rsidRDefault="00975FF6" w:rsidP="00054581">
            <w:pPr>
              <w:spacing w:after="0"/>
              <w:ind w:right="73"/>
              <w:rPr>
                <w:rFonts w:eastAsia="Times New Roman" w:cs="Calibri"/>
                <w:bCs/>
                <w:sz w:val="20"/>
                <w:szCs w:val="20"/>
                <w:lang w:val="nl-BE" w:eastAsia="nl-BE"/>
              </w:rPr>
            </w:pPr>
            <w:r>
              <w:rPr>
                <w:rFonts w:eastAsia="Times New Roman" w:cs="Calibri"/>
                <w:bCs/>
                <w:sz w:val="20"/>
                <w:szCs w:val="20"/>
                <w:lang w:val="nl-BE" w:eastAsia="nl-BE"/>
              </w:rPr>
              <w:t>Total</w:t>
            </w:r>
            <w:r w:rsidR="005902B3">
              <w:rPr>
                <w:rFonts w:eastAsia="Times New Roman" w:cs="Calibri"/>
                <w:bCs/>
                <w:sz w:val="20"/>
                <w:szCs w:val="20"/>
                <w:lang w:val="nl-BE" w:eastAsia="nl-BE"/>
              </w:rPr>
              <w:t xml:space="preserve"> in kind contribution</w:t>
            </w:r>
          </w:p>
        </w:tc>
      </w:tr>
      <w:tr w:rsidR="005902B3" w:rsidRPr="0066371C" w14:paraId="5E522767" w14:textId="77777777" w:rsidTr="0070599E">
        <w:tc>
          <w:tcPr>
            <w:tcW w:w="1191" w:type="dxa"/>
            <w:shd w:val="clear" w:color="auto" w:fill="auto"/>
          </w:tcPr>
          <w:p w14:paraId="1718CEDD" w14:textId="77777777" w:rsidR="00975FF6" w:rsidRPr="0066371C" w:rsidRDefault="00975FF6" w:rsidP="00054581">
            <w:pPr>
              <w:spacing w:after="0"/>
              <w:rPr>
                <w:rFonts w:cs="Calibri"/>
                <w:sz w:val="20"/>
                <w:szCs w:val="20"/>
              </w:rPr>
            </w:pPr>
            <w:r w:rsidRPr="0066371C">
              <w:rPr>
                <w:rFonts w:cs="Calibri"/>
                <w:sz w:val="20"/>
                <w:szCs w:val="20"/>
              </w:rPr>
              <w:t>1</w:t>
            </w:r>
          </w:p>
        </w:tc>
        <w:tc>
          <w:tcPr>
            <w:tcW w:w="1497" w:type="dxa"/>
          </w:tcPr>
          <w:p w14:paraId="2DC4A644" w14:textId="77777777" w:rsidR="00975FF6" w:rsidRPr="0066371C" w:rsidRDefault="00975FF6" w:rsidP="00054581">
            <w:pPr>
              <w:spacing w:after="0"/>
              <w:rPr>
                <w:rFonts w:cs="Calibri"/>
                <w:sz w:val="20"/>
                <w:szCs w:val="20"/>
              </w:rPr>
            </w:pPr>
          </w:p>
        </w:tc>
        <w:tc>
          <w:tcPr>
            <w:tcW w:w="1677" w:type="dxa"/>
            <w:shd w:val="clear" w:color="auto" w:fill="auto"/>
          </w:tcPr>
          <w:p w14:paraId="6C2B3819" w14:textId="77777777" w:rsidR="00975FF6" w:rsidRPr="0066371C" w:rsidRDefault="00975FF6" w:rsidP="00054581">
            <w:pPr>
              <w:spacing w:after="0"/>
              <w:rPr>
                <w:rFonts w:cs="Calibri"/>
                <w:sz w:val="20"/>
                <w:szCs w:val="20"/>
              </w:rPr>
            </w:pPr>
          </w:p>
        </w:tc>
        <w:tc>
          <w:tcPr>
            <w:tcW w:w="1264" w:type="dxa"/>
            <w:shd w:val="clear" w:color="auto" w:fill="auto"/>
          </w:tcPr>
          <w:p w14:paraId="5113F62A" w14:textId="77777777" w:rsidR="00975FF6" w:rsidRPr="0066371C" w:rsidRDefault="00975FF6" w:rsidP="00054581">
            <w:pPr>
              <w:spacing w:after="0"/>
              <w:rPr>
                <w:rFonts w:cs="Calibri"/>
                <w:sz w:val="20"/>
                <w:szCs w:val="20"/>
              </w:rPr>
            </w:pPr>
          </w:p>
        </w:tc>
        <w:tc>
          <w:tcPr>
            <w:tcW w:w="1425" w:type="dxa"/>
            <w:shd w:val="clear" w:color="auto" w:fill="auto"/>
          </w:tcPr>
          <w:p w14:paraId="05D7966F" w14:textId="77777777" w:rsidR="00975FF6" w:rsidRPr="0066371C" w:rsidRDefault="00975FF6" w:rsidP="00054581">
            <w:pPr>
              <w:spacing w:after="0"/>
              <w:ind w:right="73"/>
              <w:rPr>
                <w:rFonts w:cs="Calibri"/>
                <w:sz w:val="20"/>
                <w:szCs w:val="20"/>
              </w:rPr>
            </w:pPr>
          </w:p>
        </w:tc>
        <w:tc>
          <w:tcPr>
            <w:tcW w:w="1276" w:type="dxa"/>
          </w:tcPr>
          <w:p w14:paraId="3AB2C663" w14:textId="77777777" w:rsidR="00975FF6" w:rsidRPr="0066371C" w:rsidRDefault="00975FF6" w:rsidP="00054581">
            <w:pPr>
              <w:spacing w:after="0"/>
              <w:ind w:right="73"/>
              <w:rPr>
                <w:rFonts w:cs="Calibri"/>
                <w:sz w:val="20"/>
                <w:szCs w:val="20"/>
              </w:rPr>
            </w:pPr>
          </w:p>
        </w:tc>
        <w:tc>
          <w:tcPr>
            <w:tcW w:w="992" w:type="dxa"/>
          </w:tcPr>
          <w:p w14:paraId="7771A84A" w14:textId="77777777" w:rsidR="00975FF6" w:rsidRPr="0066371C" w:rsidRDefault="00975FF6" w:rsidP="00054581">
            <w:pPr>
              <w:spacing w:after="0"/>
              <w:ind w:right="73"/>
              <w:rPr>
                <w:rFonts w:cs="Calibri"/>
                <w:sz w:val="20"/>
                <w:szCs w:val="20"/>
              </w:rPr>
            </w:pPr>
          </w:p>
        </w:tc>
      </w:tr>
      <w:tr w:rsidR="005902B3" w:rsidRPr="0066371C" w14:paraId="2F98B609" w14:textId="77777777" w:rsidTr="00054581">
        <w:tc>
          <w:tcPr>
            <w:tcW w:w="1191" w:type="dxa"/>
            <w:shd w:val="clear" w:color="auto" w:fill="auto"/>
          </w:tcPr>
          <w:p w14:paraId="10BE7276" w14:textId="77777777" w:rsidR="00975FF6" w:rsidRPr="0066371C" w:rsidRDefault="00975FF6" w:rsidP="00054581">
            <w:pPr>
              <w:spacing w:after="0"/>
              <w:rPr>
                <w:rFonts w:cs="Calibri"/>
                <w:sz w:val="20"/>
                <w:szCs w:val="20"/>
              </w:rPr>
            </w:pPr>
            <w:r>
              <w:rPr>
                <w:rFonts w:cs="Calibri"/>
                <w:sz w:val="20"/>
                <w:szCs w:val="20"/>
              </w:rPr>
              <w:t>…</w:t>
            </w:r>
          </w:p>
        </w:tc>
        <w:tc>
          <w:tcPr>
            <w:tcW w:w="1497" w:type="dxa"/>
          </w:tcPr>
          <w:p w14:paraId="7539DCC0" w14:textId="77777777" w:rsidR="00975FF6" w:rsidRPr="0066371C" w:rsidRDefault="00975FF6" w:rsidP="00054581">
            <w:pPr>
              <w:spacing w:after="0"/>
              <w:rPr>
                <w:rFonts w:cs="Calibri"/>
                <w:sz w:val="20"/>
                <w:szCs w:val="20"/>
              </w:rPr>
            </w:pPr>
          </w:p>
        </w:tc>
        <w:tc>
          <w:tcPr>
            <w:tcW w:w="1677" w:type="dxa"/>
            <w:shd w:val="clear" w:color="auto" w:fill="auto"/>
          </w:tcPr>
          <w:p w14:paraId="47D6A151" w14:textId="77777777" w:rsidR="00975FF6" w:rsidRPr="0066371C" w:rsidRDefault="00975FF6" w:rsidP="00054581">
            <w:pPr>
              <w:spacing w:after="0"/>
              <w:rPr>
                <w:rFonts w:cs="Calibri"/>
                <w:sz w:val="20"/>
                <w:szCs w:val="20"/>
              </w:rPr>
            </w:pPr>
          </w:p>
        </w:tc>
        <w:tc>
          <w:tcPr>
            <w:tcW w:w="1264" w:type="dxa"/>
            <w:shd w:val="clear" w:color="auto" w:fill="auto"/>
          </w:tcPr>
          <w:p w14:paraId="0FF78C1A" w14:textId="77777777" w:rsidR="00975FF6" w:rsidRPr="0066371C" w:rsidRDefault="00975FF6" w:rsidP="00054581">
            <w:pPr>
              <w:spacing w:after="0"/>
              <w:rPr>
                <w:rFonts w:cs="Calibri"/>
                <w:sz w:val="20"/>
                <w:szCs w:val="20"/>
              </w:rPr>
            </w:pPr>
          </w:p>
        </w:tc>
        <w:tc>
          <w:tcPr>
            <w:tcW w:w="1425" w:type="dxa"/>
            <w:shd w:val="clear" w:color="auto" w:fill="auto"/>
          </w:tcPr>
          <w:p w14:paraId="26C67599" w14:textId="77777777" w:rsidR="00975FF6" w:rsidRPr="0066371C" w:rsidRDefault="00975FF6" w:rsidP="00054581">
            <w:pPr>
              <w:spacing w:after="0"/>
              <w:ind w:right="73"/>
              <w:rPr>
                <w:rFonts w:cs="Calibri"/>
                <w:sz w:val="20"/>
                <w:szCs w:val="20"/>
              </w:rPr>
            </w:pPr>
          </w:p>
        </w:tc>
        <w:tc>
          <w:tcPr>
            <w:tcW w:w="1276" w:type="dxa"/>
          </w:tcPr>
          <w:p w14:paraId="269A323F" w14:textId="77777777" w:rsidR="00975FF6" w:rsidRPr="0066371C" w:rsidRDefault="00975FF6" w:rsidP="00054581">
            <w:pPr>
              <w:spacing w:after="0"/>
              <w:ind w:right="73"/>
              <w:rPr>
                <w:rFonts w:cs="Calibri"/>
                <w:sz w:val="20"/>
                <w:szCs w:val="20"/>
              </w:rPr>
            </w:pPr>
          </w:p>
        </w:tc>
        <w:tc>
          <w:tcPr>
            <w:tcW w:w="992" w:type="dxa"/>
          </w:tcPr>
          <w:p w14:paraId="04864F31" w14:textId="77777777" w:rsidR="00975FF6" w:rsidRPr="0066371C" w:rsidRDefault="00975FF6" w:rsidP="00054581">
            <w:pPr>
              <w:spacing w:after="0"/>
              <w:ind w:right="73"/>
              <w:rPr>
                <w:rFonts w:cs="Calibri"/>
                <w:sz w:val="20"/>
                <w:szCs w:val="20"/>
              </w:rPr>
            </w:pPr>
          </w:p>
        </w:tc>
      </w:tr>
      <w:tr w:rsidR="005902B3" w:rsidRPr="0066371C" w14:paraId="12AC480E" w14:textId="77777777" w:rsidTr="00054581">
        <w:tc>
          <w:tcPr>
            <w:tcW w:w="1191" w:type="dxa"/>
            <w:shd w:val="clear" w:color="auto" w:fill="auto"/>
          </w:tcPr>
          <w:p w14:paraId="108C49B2" w14:textId="77777777" w:rsidR="00975FF6" w:rsidRPr="0066371C" w:rsidRDefault="00975FF6" w:rsidP="00054581">
            <w:pPr>
              <w:spacing w:after="0"/>
              <w:rPr>
                <w:rFonts w:cs="Calibri"/>
                <w:sz w:val="20"/>
                <w:szCs w:val="20"/>
              </w:rPr>
            </w:pPr>
            <w:r w:rsidRPr="0066371C">
              <w:rPr>
                <w:rFonts w:cs="Calibri"/>
                <w:sz w:val="20"/>
                <w:szCs w:val="20"/>
              </w:rPr>
              <w:t>…</w:t>
            </w:r>
          </w:p>
        </w:tc>
        <w:tc>
          <w:tcPr>
            <w:tcW w:w="1497" w:type="dxa"/>
          </w:tcPr>
          <w:p w14:paraId="70F3DDA5" w14:textId="77777777" w:rsidR="00975FF6" w:rsidRPr="0066371C" w:rsidRDefault="00975FF6" w:rsidP="00054581">
            <w:pPr>
              <w:spacing w:after="0"/>
              <w:rPr>
                <w:rFonts w:cs="Calibri"/>
                <w:sz w:val="20"/>
                <w:szCs w:val="20"/>
              </w:rPr>
            </w:pPr>
          </w:p>
        </w:tc>
        <w:tc>
          <w:tcPr>
            <w:tcW w:w="1677" w:type="dxa"/>
            <w:shd w:val="clear" w:color="auto" w:fill="auto"/>
          </w:tcPr>
          <w:p w14:paraId="568AF4AE" w14:textId="77777777" w:rsidR="00975FF6" w:rsidRPr="0066371C" w:rsidRDefault="00975FF6" w:rsidP="00054581">
            <w:pPr>
              <w:spacing w:after="0"/>
              <w:rPr>
                <w:rFonts w:cs="Calibri"/>
                <w:sz w:val="20"/>
                <w:szCs w:val="20"/>
              </w:rPr>
            </w:pPr>
          </w:p>
        </w:tc>
        <w:tc>
          <w:tcPr>
            <w:tcW w:w="1264" w:type="dxa"/>
            <w:shd w:val="clear" w:color="auto" w:fill="auto"/>
          </w:tcPr>
          <w:p w14:paraId="2BD9AD39" w14:textId="77777777" w:rsidR="00975FF6" w:rsidRPr="0066371C" w:rsidRDefault="00975FF6" w:rsidP="00054581">
            <w:pPr>
              <w:spacing w:after="0"/>
              <w:rPr>
                <w:rFonts w:cs="Calibri"/>
                <w:sz w:val="20"/>
                <w:szCs w:val="20"/>
              </w:rPr>
            </w:pPr>
          </w:p>
        </w:tc>
        <w:tc>
          <w:tcPr>
            <w:tcW w:w="1425" w:type="dxa"/>
            <w:shd w:val="clear" w:color="auto" w:fill="auto"/>
          </w:tcPr>
          <w:p w14:paraId="58D740C4" w14:textId="77777777" w:rsidR="00975FF6" w:rsidRPr="0066371C" w:rsidRDefault="00975FF6" w:rsidP="00054581">
            <w:pPr>
              <w:spacing w:after="0"/>
              <w:ind w:right="73"/>
              <w:rPr>
                <w:rFonts w:cs="Calibri"/>
                <w:sz w:val="20"/>
                <w:szCs w:val="20"/>
              </w:rPr>
            </w:pPr>
          </w:p>
        </w:tc>
        <w:tc>
          <w:tcPr>
            <w:tcW w:w="1276" w:type="dxa"/>
          </w:tcPr>
          <w:p w14:paraId="54DC8FF8" w14:textId="77777777" w:rsidR="00975FF6" w:rsidRPr="0066371C" w:rsidRDefault="00975FF6" w:rsidP="00054581">
            <w:pPr>
              <w:spacing w:after="0"/>
              <w:ind w:right="73"/>
              <w:rPr>
                <w:rFonts w:cs="Calibri"/>
                <w:sz w:val="20"/>
                <w:szCs w:val="20"/>
              </w:rPr>
            </w:pPr>
          </w:p>
        </w:tc>
        <w:tc>
          <w:tcPr>
            <w:tcW w:w="992" w:type="dxa"/>
          </w:tcPr>
          <w:p w14:paraId="2C8C0519" w14:textId="77777777" w:rsidR="00975FF6" w:rsidRPr="0066371C" w:rsidRDefault="00975FF6" w:rsidP="00054581">
            <w:pPr>
              <w:spacing w:after="0"/>
              <w:ind w:right="73"/>
              <w:rPr>
                <w:rFonts w:cs="Calibri"/>
                <w:sz w:val="20"/>
                <w:szCs w:val="20"/>
              </w:rPr>
            </w:pPr>
          </w:p>
        </w:tc>
      </w:tr>
      <w:tr w:rsidR="005902B3" w:rsidRPr="0066371C" w14:paraId="51450822" w14:textId="77777777" w:rsidTr="00054581">
        <w:tc>
          <w:tcPr>
            <w:tcW w:w="1191" w:type="dxa"/>
            <w:shd w:val="clear" w:color="auto" w:fill="auto"/>
          </w:tcPr>
          <w:p w14:paraId="76550EDC" w14:textId="77777777" w:rsidR="007166D2" w:rsidRPr="0049732C" w:rsidRDefault="007166D2" w:rsidP="00054581">
            <w:pPr>
              <w:spacing w:after="0"/>
              <w:rPr>
                <w:rFonts w:cs="Calibri"/>
                <w:b/>
                <w:sz w:val="20"/>
                <w:szCs w:val="20"/>
              </w:rPr>
            </w:pPr>
            <w:r w:rsidRPr="0049732C">
              <w:rPr>
                <w:rFonts w:cs="Calibri"/>
                <w:b/>
                <w:sz w:val="20"/>
                <w:szCs w:val="20"/>
              </w:rPr>
              <w:t>Total</w:t>
            </w:r>
            <w:r w:rsidR="008614DC">
              <w:rPr>
                <w:rFonts w:cs="Calibri"/>
                <w:b/>
                <w:sz w:val="20"/>
                <w:szCs w:val="20"/>
              </w:rPr>
              <w:t xml:space="preserve"> EFPIA in </w:t>
            </w:r>
            <w:r w:rsidR="002158D6">
              <w:rPr>
                <w:rFonts w:cs="Calibri"/>
                <w:b/>
                <w:sz w:val="20"/>
                <w:szCs w:val="20"/>
              </w:rPr>
              <w:t>k</w:t>
            </w:r>
            <w:r w:rsidR="008614DC">
              <w:rPr>
                <w:rFonts w:cs="Calibri"/>
                <w:b/>
                <w:sz w:val="20"/>
                <w:szCs w:val="20"/>
              </w:rPr>
              <w:t>ind</w:t>
            </w:r>
          </w:p>
        </w:tc>
        <w:tc>
          <w:tcPr>
            <w:tcW w:w="1497" w:type="dxa"/>
          </w:tcPr>
          <w:p w14:paraId="3827FC97" w14:textId="77777777" w:rsidR="007166D2" w:rsidRPr="0049732C" w:rsidRDefault="007166D2" w:rsidP="009261C8">
            <w:pPr>
              <w:spacing w:after="0"/>
              <w:rPr>
                <w:rFonts w:cs="Calibri"/>
                <w:b/>
                <w:sz w:val="20"/>
                <w:szCs w:val="20"/>
              </w:rPr>
            </w:pPr>
            <w:r w:rsidRPr="0049732C">
              <w:rPr>
                <w:rFonts w:cs="Calibri"/>
                <w:b/>
                <w:sz w:val="20"/>
                <w:szCs w:val="20"/>
              </w:rPr>
              <w:t xml:space="preserve">Σ </w:t>
            </w:r>
            <w:r w:rsidR="002158D6">
              <w:rPr>
                <w:rFonts w:cs="Calibri"/>
                <w:b/>
                <w:sz w:val="20"/>
                <w:szCs w:val="20"/>
              </w:rPr>
              <w:t>in kind</w:t>
            </w:r>
          </w:p>
        </w:tc>
        <w:tc>
          <w:tcPr>
            <w:tcW w:w="1677" w:type="dxa"/>
            <w:shd w:val="clear" w:color="auto" w:fill="auto"/>
          </w:tcPr>
          <w:p w14:paraId="711211A2" w14:textId="77777777" w:rsidR="007166D2" w:rsidRPr="0049732C" w:rsidRDefault="007166D2" w:rsidP="00054581">
            <w:pPr>
              <w:spacing w:after="0"/>
              <w:rPr>
                <w:rFonts w:cs="Calibri"/>
                <w:b/>
                <w:sz w:val="20"/>
                <w:szCs w:val="20"/>
              </w:rPr>
            </w:pPr>
            <w:r w:rsidRPr="0049732C">
              <w:rPr>
                <w:rFonts w:cs="Calibri"/>
                <w:b/>
                <w:sz w:val="20"/>
                <w:szCs w:val="20"/>
              </w:rPr>
              <w:t xml:space="preserve">Σ </w:t>
            </w:r>
            <w:r>
              <w:rPr>
                <w:rFonts w:cs="Calibri"/>
                <w:b/>
                <w:sz w:val="20"/>
                <w:szCs w:val="20"/>
              </w:rPr>
              <w:t>Budget</w:t>
            </w:r>
          </w:p>
        </w:tc>
        <w:tc>
          <w:tcPr>
            <w:tcW w:w="1264" w:type="dxa"/>
            <w:shd w:val="clear" w:color="auto" w:fill="auto"/>
          </w:tcPr>
          <w:p w14:paraId="5D3B5974" w14:textId="77777777" w:rsidR="007166D2" w:rsidRPr="0049732C" w:rsidRDefault="007166D2" w:rsidP="00054581">
            <w:pPr>
              <w:spacing w:after="0"/>
              <w:rPr>
                <w:rFonts w:cs="Calibri"/>
                <w:b/>
                <w:sz w:val="20"/>
                <w:szCs w:val="20"/>
              </w:rPr>
            </w:pPr>
            <w:r w:rsidRPr="0049732C">
              <w:rPr>
                <w:rFonts w:cs="Calibri"/>
                <w:b/>
                <w:sz w:val="20"/>
                <w:szCs w:val="20"/>
              </w:rPr>
              <w:t>Σ deviation</w:t>
            </w:r>
          </w:p>
        </w:tc>
        <w:tc>
          <w:tcPr>
            <w:tcW w:w="1425" w:type="dxa"/>
            <w:shd w:val="clear" w:color="auto" w:fill="auto"/>
          </w:tcPr>
          <w:p w14:paraId="48E39CAB" w14:textId="77777777" w:rsidR="007166D2" w:rsidRPr="0070599E" w:rsidRDefault="007166D2" w:rsidP="0070599E">
            <w:pPr>
              <w:spacing w:after="0"/>
              <w:ind w:right="73"/>
              <w:jc w:val="center"/>
              <w:rPr>
                <w:b/>
                <w:sz w:val="20"/>
              </w:rPr>
            </w:pPr>
            <w:r w:rsidRPr="00360ABB">
              <w:rPr>
                <w:rFonts w:cs="Calibri"/>
                <w:b/>
                <w:sz w:val="20"/>
                <w:szCs w:val="20"/>
              </w:rPr>
              <w:t>A/B</w:t>
            </w:r>
          </w:p>
        </w:tc>
        <w:tc>
          <w:tcPr>
            <w:tcW w:w="1276" w:type="dxa"/>
          </w:tcPr>
          <w:p w14:paraId="5EFE2AAE" w14:textId="77777777" w:rsidR="007166D2" w:rsidRPr="0066371C" w:rsidRDefault="007166D2" w:rsidP="00054581">
            <w:pPr>
              <w:spacing w:after="0"/>
              <w:ind w:right="73"/>
              <w:rPr>
                <w:rFonts w:cs="Calibri"/>
                <w:sz w:val="20"/>
                <w:szCs w:val="20"/>
              </w:rPr>
            </w:pPr>
            <w:r w:rsidRPr="0049732C">
              <w:rPr>
                <w:rFonts w:cs="Calibri"/>
                <w:b/>
                <w:sz w:val="20"/>
                <w:szCs w:val="20"/>
              </w:rPr>
              <w:t xml:space="preserve">Σ </w:t>
            </w:r>
            <w:r>
              <w:rPr>
                <w:rFonts w:cs="Calibri"/>
                <w:b/>
                <w:sz w:val="20"/>
                <w:szCs w:val="20"/>
              </w:rPr>
              <w:t>Forecast</w:t>
            </w:r>
          </w:p>
        </w:tc>
        <w:tc>
          <w:tcPr>
            <w:tcW w:w="992" w:type="dxa"/>
          </w:tcPr>
          <w:p w14:paraId="57B837E4" w14:textId="77777777" w:rsidR="007166D2" w:rsidRPr="0066371C" w:rsidRDefault="007166D2" w:rsidP="00054581">
            <w:pPr>
              <w:spacing w:after="0"/>
              <w:ind w:right="73"/>
              <w:rPr>
                <w:rFonts w:cs="Calibri"/>
                <w:sz w:val="20"/>
                <w:szCs w:val="20"/>
              </w:rPr>
            </w:pPr>
            <w:r w:rsidRPr="0049732C">
              <w:rPr>
                <w:rFonts w:cs="Calibri"/>
                <w:b/>
                <w:sz w:val="20"/>
                <w:szCs w:val="20"/>
              </w:rPr>
              <w:t xml:space="preserve">Σ </w:t>
            </w:r>
            <w:r>
              <w:rPr>
                <w:rFonts w:cs="Calibri"/>
                <w:b/>
                <w:sz w:val="20"/>
                <w:szCs w:val="20"/>
              </w:rPr>
              <w:t>Total</w:t>
            </w:r>
          </w:p>
        </w:tc>
      </w:tr>
    </w:tbl>
    <w:p w14:paraId="6055E62D" w14:textId="77777777" w:rsidR="00975FF6" w:rsidRDefault="00975FF6" w:rsidP="00975FF6"/>
    <w:p w14:paraId="5A6C46C7" w14:textId="77777777" w:rsidR="00112005" w:rsidRDefault="00AC1399" w:rsidP="00CF5428">
      <w:r>
        <w:t>In addition, if any, p</w:t>
      </w:r>
      <w:r w:rsidR="00CF5428">
        <w:t xml:space="preserve">lease </w:t>
      </w:r>
      <w:r>
        <w:t xml:space="preserve">explain </w:t>
      </w:r>
      <w:r w:rsidR="00CF5428">
        <w:t xml:space="preserve">only the </w:t>
      </w:r>
      <w:r w:rsidR="00892345">
        <w:t xml:space="preserve">major </w:t>
      </w:r>
      <w:r w:rsidR="00BE183A">
        <w:t xml:space="preserve">deviations from original budget </w:t>
      </w:r>
      <w:r w:rsidR="00C94D00">
        <w:t xml:space="preserve">for the reporting period </w:t>
      </w:r>
      <w:r w:rsidR="00892345">
        <w:t>(</w:t>
      </w:r>
      <w:r w:rsidR="00CF5428">
        <w:t xml:space="preserve">e.g redistribution of resources from one </w:t>
      </w:r>
      <w:r w:rsidR="004D7DBE">
        <w:t xml:space="preserve">participant </w:t>
      </w:r>
      <w:r w:rsidR="00CF5428">
        <w:t>to another</w:t>
      </w:r>
      <w:r w:rsidR="00892345">
        <w:t xml:space="preserve">) which have an impact </w:t>
      </w:r>
      <w:r w:rsidR="00BE183A">
        <w:t>on the future budget allocation</w:t>
      </w:r>
      <w:r w:rsidR="00051C2F">
        <w:t>.</w:t>
      </w:r>
    </w:p>
    <w:p w14:paraId="06E438DB" w14:textId="77777777" w:rsidR="00B44937" w:rsidRPr="003153B0" w:rsidRDefault="00B44937" w:rsidP="00CF5428"/>
    <w:p w14:paraId="7C65E6FF" w14:textId="77777777" w:rsidR="001129BA" w:rsidRDefault="001129BA" w:rsidP="0070599E">
      <w:pPr>
        <w:pStyle w:val="Heading1"/>
        <w:numPr>
          <w:ilvl w:val="0"/>
          <w:numId w:val="28"/>
        </w:numPr>
      </w:pPr>
      <w:bookmarkStart w:id="23" w:name="_Toc31787537"/>
      <w:r w:rsidRPr="00821A1A">
        <w:t>Form C and Summary Financial Report</w:t>
      </w:r>
      <w:bookmarkEnd w:id="23"/>
      <w:r w:rsidRPr="00821A1A">
        <w:t xml:space="preserve"> </w:t>
      </w:r>
    </w:p>
    <w:p w14:paraId="6C5BC2BD" w14:textId="77777777" w:rsidR="00637297" w:rsidRDefault="00637297" w:rsidP="0080793E">
      <w:pPr>
        <w:spacing w:after="0"/>
      </w:pPr>
    </w:p>
    <w:p w14:paraId="174AC17A" w14:textId="77777777" w:rsidR="0005359D" w:rsidRPr="00051C2F" w:rsidRDefault="00637297" w:rsidP="00051C2F">
      <w:r>
        <w:t xml:space="preserve">The following must be submitted </w:t>
      </w:r>
      <w:r w:rsidRPr="00CC2E14">
        <w:t>as separate PDF file</w:t>
      </w:r>
      <w:r w:rsidR="001E3DF0">
        <w:t>s</w:t>
      </w:r>
      <w:r w:rsidRPr="00CC2E14">
        <w:t xml:space="preserve"> (original</w:t>
      </w:r>
      <w:r w:rsidR="002F3067">
        <w:t>s</w:t>
      </w:r>
      <w:r w:rsidRPr="00CC2E14">
        <w:t xml:space="preserve"> should be sent by surface mail)</w:t>
      </w:r>
      <w:r>
        <w:t>:</w:t>
      </w:r>
    </w:p>
    <w:p w14:paraId="29ED1FB1" w14:textId="77777777" w:rsidR="00637297" w:rsidRDefault="00D4376F" w:rsidP="0005359D">
      <w:pPr>
        <w:numPr>
          <w:ilvl w:val="0"/>
          <w:numId w:val="30"/>
        </w:numPr>
        <w:autoSpaceDE w:val="0"/>
        <w:autoSpaceDN w:val="0"/>
        <w:adjustRightInd w:val="0"/>
        <w:spacing w:after="0" w:line="240" w:lineRule="auto"/>
        <w:rPr>
          <w:rFonts w:ascii="Verdana" w:hAnsi="Verdana" w:cs="Verdana"/>
          <w:sz w:val="20"/>
          <w:szCs w:val="20"/>
          <w:lang w:eastAsia="en-GB"/>
        </w:rPr>
      </w:pPr>
      <w:r>
        <w:t xml:space="preserve">Summary </w:t>
      </w:r>
      <w:r w:rsidR="001A17F4">
        <w:t xml:space="preserve">financial </w:t>
      </w:r>
      <w:r>
        <w:t>report</w:t>
      </w:r>
      <w:r w:rsidR="002F3067">
        <w:t xml:space="preserve">, </w:t>
      </w:r>
      <w:r w:rsidR="001E3DF0">
        <w:t>extracted</w:t>
      </w:r>
      <w:r w:rsidR="002F3067">
        <w:t xml:space="preserve"> from </w:t>
      </w:r>
      <w:r w:rsidR="001E3DF0" w:rsidRPr="001E3DF0">
        <w:t>SOFIA</w:t>
      </w:r>
      <w:r w:rsidR="001E3DF0">
        <w:t xml:space="preserve"> (</w:t>
      </w:r>
      <w:r w:rsidR="002F3067" w:rsidRPr="0005359D">
        <w:t>Submission OF Information Application</w:t>
      </w:r>
      <w:r w:rsidR="002F3067">
        <w:rPr>
          <w:rFonts w:ascii="Verdana" w:hAnsi="Verdana" w:cs="Verdana"/>
          <w:sz w:val="20"/>
          <w:szCs w:val="20"/>
          <w:lang w:eastAsia="en-GB"/>
        </w:rPr>
        <w:t>)</w:t>
      </w:r>
    </w:p>
    <w:p w14:paraId="08E58FE3" w14:textId="77777777" w:rsidR="002F3067" w:rsidRPr="0005359D" w:rsidRDefault="002F3067" w:rsidP="0005359D">
      <w:pPr>
        <w:autoSpaceDE w:val="0"/>
        <w:autoSpaceDN w:val="0"/>
        <w:adjustRightInd w:val="0"/>
        <w:spacing w:after="0" w:line="240" w:lineRule="auto"/>
        <w:ind w:left="720"/>
        <w:rPr>
          <w:rFonts w:ascii="Verdana" w:hAnsi="Verdana" w:cs="Verdana"/>
          <w:sz w:val="20"/>
          <w:szCs w:val="20"/>
          <w:lang w:eastAsia="en-GB"/>
        </w:rPr>
      </w:pPr>
    </w:p>
    <w:p w14:paraId="69CDAEFC" w14:textId="77777777" w:rsidR="001E3DF0" w:rsidRDefault="005A06AF" w:rsidP="001E3DF0">
      <w:pPr>
        <w:numPr>
          <w:ilvl w:val="0"/>
          <w:numId w:val="30"/>
        </w:numPr>
      </w:pPr>
      <w:r>
        <w:t xml:space="preserve">Form Cs </w:t>
      </w:r>
      <w:r w:rsidR="00637297">
        <w:t>for each participant (beneficiary, third party, EFPIA com</w:t>
      </w:r>
      <w:r w:rsidR="002F3067">
        <w:t xml:space="preserve">panies), </w:t>
      </w:r>
      <w:r w:rsidR="001E3DF0">
        <w:t xml:space="preserve">extracted from </w:t>
      </w:r>
      <w:r w:rsidR="001E3DF0" w:rsidRPr="001E3DF0">
        <w:t>SOFIA</w:t>
      </w:r>
      <w:r w:rsidR="001E3DF0">
        <w:t xml:space="preserve"> </w:t>
      </w:r>
    </w:p>
    <w:p w14:paraId="12BEEA3E" w14:textId="77777777" w:rsidR="00B35074" w:rsidRPr="00821A1A" w:rsidRDefault="00637297" w:rsidP="0070599E">
      <w:pPr>
        <w:numPr>
          <w:ilvl w:val="0"/>
          <w:numId w:val="30"/>
        </w:numPr>
      </w:pPr>
      <w:r>
        <w:t>C</w:t>
      </w:r>
      <w:r w:rsidR="001A17F4">
        <w:t>ertificate on financial statements</w:t>
      </w:r>
      <w:r w:rsidR="001E3DF0">
        <w:rPr>
          <w:rStyle w:val="FootnoteReference"/>
        </w:rPr>
        <w:footnoteReference w:id="8"/>
      </w:r>
      <w:r w:rsidR="001129BA">
        <w:t xml:space="preserve"> </w:t>
      </w:r>
    </w:p>
    <w:sectPr w:rsidR="00B35074" w:rsidRPr="00821A1A" w:rsidSect="007E5F0D">
      <w:head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E8E5" w14:textId="77777777" w:rsidR="001F461E" w:rsidRDefault="001F461E" w:rsidP="001129BA">
      <w:pPr>
        <w:spacing w:after="0" w:line="240" w:lineRule="auto"/>
      </w:pPr>
      <w:r>
        <w:separator/>
      </w:r>
    </w:p>
  </w:endnote>
  <w:endnote w:type="continuationSeparator" w:id="0">
    <w:p w14:paraId="692F1C55" w14:textId="77777777" w:rsidR="001F461E" w:rsidRDefault="001F461E" w:rsidP="001129BA">
      <w:pPr>
        <w:spacing w:after="0" w:line="240" w:lineRule="auto"/>
      </w:pPr>
      <w:r>
        <w:continuationSeparator/>
      </w:r>
    </w:p>
  </w:endnote>
  <w:endnote w:type="continuationNotice" w:id="1">
    <w:p w14:paraId="042C9E51" w14:textId="77777777" w:rsidR="001F461E" w:rsidRDefault="001F46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539E" w14:textId="06ADAE6F" w:rsidR="00FE4208" w:rsidRDefault="00FE4208">
    <w:pPr>
      <w:pStyle w:val="Footer"/>
      <w:jc w:val="right"/>
    </w:pPr>
    <w:r>
      <w:fldChar w:fldCharType="begin"/>
    </w:r>
    <w:r>
      <w:instrText xml:space="preserve"> PAGE   \* MERGEFORMAT </w:instrText>
    </w:r>
    <w:r>
      <w:fldChar w:fldCharType="separate"/>
    </w:r>
    <w:r w:rsidR="00427428">
      <w:rPr>
        <w:noProof/>
      </w:rPr>
      <w:t>11</w:t>
    </w:r>
    <w:r>
      <w:rPr>
        <w:noProof/>
      </w:rPr>
      <w:fldChar w:fldCharType="end"/>
    </w:r>
  </w:p>
  <w:p w14:paraId="066A7778" w14:textId="77777777" w:rsidR="00FE4208" w:rsidRDefault="00FE4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232A" w14:textId="77777777" w:rsidR="00FE4208" w:rsidRPr="00187F9D" w:rsidRDefault="00FE4208" w:rsidP="00187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89EF" w14:textId="77777777" w:rsidR="001F461E" w:rsidRDefault="001F461E" w:rsidP="001129BA">
      <w:pPr>
        <w:spacing w:after="0" w:line="240" w:lineRule="auto"/>
      </w:pPr>
      <w:r>
        <w:separator/>
      </w:r>
    </w:p>
  </w:footnote>
  <w:footnote w:type="continuationSeparator" w:id="0">
    <w:p w14:paraId="79C82630" w14:textId="77777777" w:rsidR="001F461E" w:rsidRDefault="001F461E" w:rsidP="001129BA">
      <w:pPr>
        <w:spacing w:after="0" w:line="240" w:lineRule="auto"/>
      </w:pPr>
      <w:r>
        <w:continuationSeparator/>
      </w:r>
    </w:p>
  </w:footnote>
  <w:footnote w:type="continuationNotice" w:id="1">
    <w:p w14:paraId="29B36DD5" w14:textId="77777777" w:rsidR="001F461E" w:rsidRDefault="001F461E">
      <w:pPr>
        <w:spacing w:after="0" w:line="240" w:lineRule="auto"/>
      </w:pPr>
    </w:p>
  </w:footnote>
  <w:footnote w:id="2">
    <w:p w14:paraId="228690AA" w14:textId="77777777" w:rsidR="00FE4208" w:rsidRPr="002A2779" w:rsidRDefault="00FE4208" w:rsidP="002A2779">
      <w:pPr>
        <w:pStyle w:val="FootnoteText"/>
        <w:ind w:left="426" w:hanging="426"/>
        <w:rPr>
          <w:rFonts w:ascii="Calibri" w:hAnsi="Calibri" w:cs="Calibri"/>
          <w:sz w:val="16"/>
          <w:szCs w:val="16"/>
        </w:rPr>
      </w:pPr>
      <w:r w:rsidRPr="00837951">
        <w:rPr>
          <w:rStyle w:val="FootnoteReference"/>
        </w:rPr>
        <w:footnoteRef/>
      </w:r>
      <w:r w:rsidRPr="00837951">
        <w:t xml:space="preserve"> </w:t>
      </w:r>
      <w:r>
        <w:tab/>
      </w:r>
      <w:r w:rsidRPr="002A2779">
        <w:rPr>
          <w:rFonts w:ascii="Calibri" w:hAnsi="Calibri" w:cs="Calibri"/>
          <w:sz w:val="16"/>
          <w:szCs w:val="16"/>
        </w:rPr>
        <w:t>If either of these boxes is ticked, the report should reflect these and any remedial actions taken.</w:t>
      </w:r>
    </w:p>
  </w:footnote>
  <w:footnote w:id="3">
    <w:p w14:paraId="1F689A75" w14:textId="77777777" w:rsidR="00FE4208" w:rsidRPr="002A2779" w:rsidRDefault="00FE4208" w:rsidP="002A2779">
      <w:pPr>
        <w:pStyle w:val="FootnoteText"/>
        <w:ind w:left="426" w:hanging="426"/>
        <w:rPr>
          <w:rFonts w:ascii="Calibri" w:hAnsi="Calibri" w:cs="Calibri"/>
          <w:sz w:val="16"/>
          <w:szCs w:val="16"/>
        </w:rPr>
      </w:pPr>
      <w:r w:rsidRPr="002A2779">
        <w:rPr>
          <w:rStyle w:val="FootnoteReference"/>
          <w:rFonts w:ascii="Calibri" w:hAnsi="Calibri" w:cs="Calibri"/>
          <w:sz w:val="16"/>
          <w:szCs w:val="16"/>
        </w:rPr>
        <w:footnoteRef/>
      </w:r>
      <w:r w:rsidRPr="002A2779">
        <w:rPr>
          <w:rFonts w:ascii="Calibri" w:hAnsi="Calibri" w:cs="Calibri"/>
          <w:sz w:val="16"/>
          <w:szCs w:val="16"/>
        </w:rPr>
        <w:t xml:space="preserve"> </w:t>
      </w:r>
      <w:r w:rsidRPr="002A2779">
        <w:rPr>
          <w:rFonts w:ascii="Calibri" w:hAnsi="Calibri" w:cs="Calibri"/>
          <w:sz w:val="16"/>
          <w:szCs w:val="16"/>
        </w:rPr>
        <w:tab/>
        <w:t>If either of these boxes is ticked, the report should reflect these and any remedial actions taken.</w:t>
      </w:r>
    </w:p>
  </w:footnote>
  <w:footnote w:id="4">
    <w:p w14:paraId="0AFA4609" w14:textId="77777777" w:rsidR="00FE4208" w:rsidRPr="00E85E36" w:rsidRDefault="00FE4208" w:rsidP="00E85E36">
      <w:pPr>
        <w:pStyle w:val="FootnoteText"/>
        <w:tabs>
          <w:tab w:val="left" w:pos="426"/>
        </w:tabs>
        <w:rPr>
          <w:rFonts w:ascii="Calibri" w:hAnsi="Calibri" w:cs="Calibri"/>
          <w:sz w:val="16"/>
          <w:szCs w:val="16"/>
        </w:rPr>
      </w:pPr>
      <w:r w:rsidRPr="002A2779">
        <w:rPr>
          <w:rStyle w:val="FootnoteReference"/>
          <w:rFonts w:ascii="Calibri" w:hAnsi="Calibri" w:cs="Calibri"/>
          <w:sz w:val="16"/>
          <w:szCs w:val="16"/>
        </w:rPr>
        <w:footnoteRef/>
      </w:r>
      <w:r w:rsidRPr="002A2779">
        <w:rPr>
          <w:rFonts w:ascii="Calibri" w:hAnsi="Calibri" w:cs="Calibri"/>
          <w:sz w:val="16"/>
          <w:szCs w:val="16"/>
        </w:rPr>
        <w:t xml:space="preserve"> </w:t>
      </w:r>
      <w:r w:rsidRPr="002A2779">
        <w:rPr>
          <w:rFonts w:ascii="Calibri" w:hAnsi="Calibri" w:cs="Calibri"/>
          <w:sz w:val="16"/>
          <w:szCs w:val="16"/>
        </w:rPr>
        <w:tab/>
        <w:t xml:space="preserve">Please add the address of the public project website. The home page of the website should contain the </w:t>
      </w:r>
      <w:r w:rsidRPr="002A2779">
        <w:rPr>
          <w:rFonts w:ascii="Calibri" w:hAnsi="Calibri" w:cs="Calibri"/>
          <w:sz w:val="16"/>
          <w:szCs w:val="16"/>
        </w:rPr>
        <w:tab/>
        <w:t xml:space="preserve">generic IMI logo which is </w:t>
      </w:r>
      <w:r w:rsidRPr="002A2779">
        <w:rPr>
          <w:rFonts w:ascii="Calibri" w:hAnsi="Calibri" w:cs="Calibri"/>
          <w:sz w:val="16"/>
          <w:szCs w:val="16"/>
        </w:rPr>
        <w:tab/>
        <w:t>available in electronic format at the IMI website. The area of activity of the pro</w:t>
      </w:r>
      <w:r>
        <w:rPr>
          <w:rFonts w:ascii="Calibri" w:hAnsi="Calibri" w:cs="Calibri"/>
          <w:sz w:val="16"/>
          <w:szCs w:val="16"/>
        </w:rPr>
        <w:t>ject  should also be mentioned.</w:t>
      </w:r>
    </w:p>
  </w:footnote>
  <w:footnote w:id="5">
    <w:p w14:paraId="3E5D7E58" w14:textId="77777777" w:rsidR="00FE4208" w:rsidRPr="00475A35" w:rsidRDefault="00FE4208">
      <w:pPr>
        <w:pStyle w:val="FootnoteText"/>
        <w:rPr>
          <w:lang w:val="en-GB"/>
        </w:rPr>
      </w:pPr>
      <w:r>
        <w:rPr>
          <w:rStyle w:val="FootnoteReference"/>
        </w:rPr>
        <w:footnoteRef/>
      </w:r>
      <w:r>
        <w:t xml:space="preserve"> PU = Public, fully open, e.g. web CO = Confidential, restricted under conditions set out in Model Grant Agreement CI = Classified, information as referred to in Commission Decision 2001/844/EC.</w:t>
      </w:r>
    </w:p>
  </w:footnote>
  <w:footnote w:id="6">
    <w:p w14:paraId="23C4BCDA" w14:textId="77777777" w:rsidR="00FE4208" w:rsidRPr="0080793E" w:rsidRDefault="00FE4208" w:rsidP="00E14CFD">
      <w:pPr>
        <w:autoSpaceDE w:val="0"/>
        <w:autoSpaceDN w:val="0"/>
        <w:adjustRightInd w:val="0"/>
        <w:spacing w:after="0" w:line="240" w:lineRule="auto"/>
        <w:rPr>
          <w:rFonts w:ascii="Arial Narrow" w:hAnsi="Arial Narrow"/>
          <w:i/>
          <w:sz w:val="16"/>
          <w:szCs w:val="16"/>
        </w:rPr>
      </w:pPr>
      <w:r w:rsidRPr="0080793E">
        <w:rPr>
          <w:rStyle w:val="FootnoteReference"/>
          <w:sz w:val="16"/>
          <w:szCs w:val="16"/>
        </w:rPr>
        <w:footnoteRef/>
      </w:r>
      <w:r w:rsidRPr="0080793E">
        <w:rPr>
          <w:sz w:val="16"/>
          <w:szCs w:val="16"/>
        </w:rPr>
        <w:t xml:space="preserve"> when there is a special clause 13 in the Grant Agreement</w:t>
      </w:r>
    </w:p>
  </w:footnote>
  <w:footnote w:id="7">
    <w:p w14:paraId="4D8DCA97" w14:textId="77777777" w:rsidR="00FE4208" w:rsidRPr="0080793E" w:rsidRDefault="00FE4208" w:rsidP="009522B8">
      <w:pPr>
        <w:spacing w:after="0"/>
        <w:jc w:val="both"/>
        <w:rPr>
          <w:rFonts w:ascii="Arial" w:hAnsi="Arial"/>
          <w:sz w:val="16"/>
          <w:szCs w:val="16"/>
        </w:rPr>
      </w:pPr>
      <w:r w:rsidRPr="0080793E">
        <w:rPr>
          <w:rStyle w:val="FootnoteReference"/>
          <w:sz w:val="16"/>
          <w:szCs w:val="16"/>
        </w:rPr>
        <w:footnoteRef/>
      </w:r>
      <w:r w:rsidRPr="0080793E">
        <w:rPr>
          <w:sz w:val="16"/>
          <w:szCs w:val="16"/>
        </w:rPr>
        <w:t xml:space="preserve"> when the non-EU in kind exceeds the maximum limit set in special clause 13 or when there is no special clause 13 in the Grant Agreement</w:t>
      </w:r>
    </w:p>
    <w:p w14:paraId="53A1E310" w14:textId="77777777" w:rsidR="00FE4208" w:rsidRPr="009522B8" w:rsidRDefault="00FE4208">
      <w:pPr>
        <w:pStyle w:val="FootnoteText"/>
      </w:pPr>
    </w:p>
  </w:footnote>
  <w:footnote w:id="8">
    <w:p w14:paraId="0490BF59" w14:textId="77777777" w:rsidR="00FE4208" w:rsidRPr="0080793E" w:rsidRDefault="00FE4208">
      <w:pPr>
        <w:pStyle w:val="FootnoteText"/>
        <w:rPr>
          <w:rFonts w:asciiTheme="minorHAnsi" w:hAnsiTheme="minorHAnsi"/>
          <w:sz w:val="16"/>
          <w:szCs w:val="16"/>
        </w:rPr>
      </w:pPr>
      <w:r w:rsidRPr="0080793E">
        <w:rPr>
          <w:rStyle w:val="FootnoteReference"/>
          <w:rFonts w:asciiTheme="minorHAnsi" w:hAnsiTheme="minorHAnsi"/>
          <w:sz w:val="16"/>
          <w:szCs w:val="16"/>
        </w:rPr>
        <w:footnoteRef/>
      </w:r>
      <w:r w:rsidRPr="0080793E">
        <w:rPr>
          <w:rFonts w:asciiTheme="minorHAnsi" w:hAnsiTheme="minorHAnsi"/>
          <w:sz w:val="16"/>
          <w:szCs w:val="16"/>
        </w:rPr>
        <w:t xml:space="preserve"> when the cumulative amount of costs claimed by participant is equal to or superior to EUR 375.000 and in any case for the final reporting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FD86" w14:textId="77777777" w:rsidR="00FE4208" w:rsidRDefault="00FE4208" w:rsidP="002A2779">
    <w:pPr>
      <w:pStyle w:val="Header"/>
    </w:pPr>
  </w:p>
  <w:p w14:paraId="7169DCD6" w14:textId="77777777" w:rsidR="00FE4208" w:rsidRDefault="00FE4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1130" w14:textId="77777777" w:rsidR="00FE4208" w:rsidRPr="007841A5" w:rsidRDefault="007841A5" w:rsidP="007841A5">
    <w:pPr>
      <w:pStyle w:val="Header"/>
      <w:jc w:val="right"/>
      <w:rPr>
        <w:lang w:val="nl-BE"/>
      </w:rPr>
    </w:pPr>
    <w:r w:rsidRPr="007841A5">
      <w:rPr>
        <w:rFonts w:ascii="Arial" w:eastAsia="Cambria" w:hAnsi="Arial"/>
        <w:noProof/>
        <w:sz w:val="20"/>
        <w:szCs w:val="24"/>
        <w:lang w:val="en-IE" w:eastAsia="en-IE"/>
      </w:rPr>
      <w:drawing>
        <wp:inline distT="0" distB="0" distL="0" distR="0" wp14:anchorId="4302AFC4" wp14:editId="591DD82E">
          <wp:extent cx="1620000" cy="516375"/>
          <wp:effectExtent l="25400" t="0" r="5600" b="0"/>
          <wp:docPr id="14" name="Immagine 1" descr="::IMI Logo4letterhead:IMI 45mm4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 Logo4letterhead:IMI 45mm4Letterhead.png"/>
                  <pic:cNvPicPr>
                    <a:picLocks noChangeAspect="1" noChangeArrowheads="1"/>
                  </pic:cNvPicPr>
                </pic:nvPicPr>
                <pic:blipFill>
                  <a:blip r:embed="rId1"/>
                  <a:srcRect/>
                  <a:stretch>
                    <a:fillRect/>
                  </a:stretch>
                </pic:blipFill>
                <pic:spPr bwMode="auto">
                  <a:xfrm>
                    <a:off x="0" y="0"/>
                    <a:ext cx="1620000" cy="5163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43ED" w14:textId="77777777" w:rsidR="00FE4208" w:rsidRPr="00F835C7" w:rsidRDefault="00FE4208" w:rsidP="00F83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5A8E" w14:textId="77777777" w:rsidR="00FE4208" w:rsidRDefault="00FE4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914"/>
    <w:multiLevelType w:val="hybridMultilevel"/>
    <w:tmpl w:val="835E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455F"/>
    <w:multiLevelType w:val="hybridMultilevel"/>
    <w:tmpl w:val="D3F62C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360EFD"/>
    <w:multiLevelType w:val="hybridMultilevel"/>
    <w:tmpl w:val="0B84282A"/>
    <w:lvl w:ilvl="0" w:tplc="08090017">
      <w:start w:val="1"/>
      <w:numFmt w:val="lowerLetter"/>
      <w:lvlText w:val="%1)"/>
      <w:lvlJc w:val="left"/>
      <w:pPr>
        <w:tabs>
          <w:tab w:val="num" w:pos="720"/>
        </w:tabs>
        <w:ind w:left="720" w:hanging="360"/>
      </w:pPr>
    </w:lvl>
    <w:lvl w:ilvl="1" w:tplc="23445BFC">
      <w:start w:val="1"/>
      <w:numFmt w:val="none"/>
      <w:lvlText w:val="5."/>
      <w:lvlJc w:val="left"/>
      <w:pPr>
        <w:tabs>
          <w:tab w:val="num" w:pos="1440"/>
        </w:tabs>
        <w:ind w:left="1440" w:hanging="360"/>
      </w:pPr>
      <w:rPr>
        <w:rFonts w:hint="default"/>
      </w:rPr>
    </w:lvl>
    <w:lvl w:ilvl="2" w:tplc="1BB06D62">
      <w:start w:val="4"/>
      <w:numFmt w:val="decimal"/>
      <w:lvlText w:val="%3."/>
      <w:lvlJc w:val="left"/>
      <w:pPr>
        <w:tabs>
          <w:tab w:val="num" w:pos="2340"/>
        </w:tabs>
        <w:ind w:left="2340" w:hanging="360"/>
      </w:pPr>
      <w:rPr>
        <w:rFonts w:hint="default"/>
      </w:rPr>
    </w:lvl>
    <w:lvl w:ilvl="3" w:tplc="588415E4">
      <w:start w:val="5"/>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6D7966"/>
    <w:multiLevelType w:val="hybridMultilevel"/>
    <w:tmpl w:val="45E25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DB401D"/>
    <w:multiLevelType w:val="hybridMultilevel"/>
    <w:tmpl w:val="50B00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B567C"/>
    <w:multiLevelType w:val="hybridMultilevel"/>
    <w:tmpl w:val="588086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A53258"/>
    <w:multiLevelType w:val="hybridMultilevel"/>
    <w:tmpl w:val="6CC06848"/>
    <w:lvl w:ilvl="0" w:tplc="2AA42E90">
      <w:start w:val="1"/>
      <w:numFmt w:val="lowerLetter"/>
      <w:lvlText w:val="%1)"/>
      <w:lvlJc w:val="left"/>
      <w:pPr>
        <w:tabs>
          <w:tab w:val="num" w:pos="720"/>
        </w:tabs>
        <w:ind w:left="720" w:hanging="360"/>
      </w:pPr>
      <w:rPr>
        <w:rFonts w:ascii="TimesNewRoman" w:eastAsia="Times New Roman" w:hAnsi="TimesNewRoman" w:cs="TimesNew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5C0C"/>
    <w:multiLevelType w:val="hybridMultilevel"/>
    <w:tmpl w:val="E6F26BF2"/>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3A290383"/>
    <w:multiLevelType w:val="hybridMultilevel"/>
    <w:tmpl w:val="67CEA6C8"/>
    <w:lvl w:ilvl="0" w:tplc="54580A52">
      <w:numFmt w:val="bullet"/>
      <w:lvlText w:val="-"/>
      <w:lvlJc w:val="left"/>
      <w:pPr>
        <w:ind w:left="720" w:hanging="360"/>
      </w:pPr>
      <w:rPr>
        <w:rFonts w:ascii="Arial Narrow" w:eastAsia="Calibri"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763140"/>
    <w:multiLevelType w:val="hybridMultilevel"/>
    <w:tmpl w:val="DF1A9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7A7F63"/>
    <w:multiLevelType w:val="multilevel"/>
    <w:tmpl w:val="BB94BE86"/>
    <w:lvl w:ilvl="0">
      <w:start w:val="1"/>
      <w:numFmt w:val="decimal"/>
      <w:lvlText w:val="%1."/>
      <w:lvlJc w:val="left"/>
      <w:pPr>
        <w:ind w:left="360" w:hanging="360"/>
      </w:pPr>
      <w:rPr>
        <w:rFonts w:hint="default"/>
        <w:color w:val="1F497D"/>
      </w:rPr>
    </w:lvl>
    <w:lvl w:ilvl="1">
      <w:start w:val="1"/>
      <w:numFmt w:val="decimal"/>
      <w:lvlText w:val="%1.%2."/>
      <w:lvlJc w:val="left"/>
      <w:pPr>
        <w:ind w:left="1425" w:hanging="432"/>
      </w:pPr>
      <w:rPr>
        <w:b/>
        <w:color w:val="4F81BD"/>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5766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EF742D"/>
    <w:multiLevelType w:val="multilevel"/>
    <w:tmpl w:val="066CCE54"/>
    <w:lvl w:ilvl="0">
      <w:start w:val="1"/>
      <w:numFmt w:val="decimal"/>
      <w:lvlText w:val="%1."/>
      <w:lvlJc w:val="left"/>
      <w:pPr>
        <w:ind w:left="360" w:hanging="360"/>
      </w:pPr>
      <w:rPr>
        <w:rFonts w:hint="default"/>
        <w:color w:val="1F497D"/>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5E12AB"/>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C260A0"/>
    <w:multiLevelType w:val="multilevel"/>
    <w:tmpl w:val="066CCE54"/>
    <w:lvl w:ilvl="0">
      <w:start w:val="1"/>
      <w:numFmt w:val="decimal"/>
      <w:lvlText w:val="%1."/>
      <w:lvlJc w:val="left"/>
      <w:pPr>
        <w:ind w:left="360" w:hanging="360"/>
      </w:pPr>
      <w:rPr>
        <w:rFonts w:hint="default"/>
        <w:color w:val="1F497D"/>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362E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1A0BF9"/>
    <w:multiLevelType w:val="hybridMultilevel"/>
    <w:tmpl w:val="DE7CCD8C"/>
    <w:lvl w:ilvl="0" w:tplc="1EA6067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023C8"/>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1F483F"/>
    <w:multiLevelType w:val="hybridMultilevel"/>
    <w:tmpl w:val="D682F6D4"/>
    <w:lvl w:ilvl="0" w:tplc="1EA6067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856AB"/>
    <w:multiLevelType w:val="hybridMultilevel"/>
    <w:tmpl w:val="C9C063E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7C66C8E"/>
    <w:multiLevelType w:val="hybridMultilevel"/>
    <w:tmpl w:val="C282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43AED"/>
    <w:multiLevelType w:val="hybridMultilevel"/>
    <w:tmpl w:val="2666781E"/>
    <w:lvl w:ilvl="0" w:tplc="9E3E242C">
      <w:numFmt w:val="bullet"/>
      <w:lvlText w:val="-"/>
      <w:lvlJc w:val="left"/>
      <w:pPr>
        <w:ind w:left="720" w:hanging="360"/>
      </w:pPr>
      <w:rPr>
        <w:rFonts w:ascii="Arial Narrow" w:eastAsia="Calibri"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DFE0A10"/>
    <w:multiLevelType w:val="multilevel"/>
    <w:tmpl w:val="E710D578"/>
    <w:lvl w:ilvl="0">
      <w:start w:val="5"/>
      <w:numFmt w:val="decimal"/>
      <w:lvlText w:val="%1."/>
      <w:lvlJc w:val="left"/>
      <w:pPr>
        <w:ind w:left="720" w:hanging="360"/>
      </w:pPr>
      <w:rPr>
        <w:rFonts w:hint="default"/>
      </w:rPr>
    </w:lvl>
    <w:lvl w:ilvl="1">
      <w:start w:val="1"/>
      <w:numFmt w:val="decimal"/>
      <w:isLgl/>
      <w:lvlText w:val="%1.%2"/>
      <w:lvlJc w:val="left"/>
      <w:pPr>
        <w:ind w:left="1679" w:hanging="396"/>
      </w:pPr>
      <w:rPr>
        <w:rFonts w:hint="default"/>
      </w:rPr>
    </w:lvl>
    <w:lvl w:ilvl="2">
      <w:start w:val="1"/>
      <w:numFmt w:val="decimal"/>
      <w:isLgl/>
      <w:lvlText w:val="%1.%2.%3"/>
      <w:lvlJc w:val="left"/>
      <w:pPr>
        <w:ind w:left="2926" w:hanging="720"/>
      </w:pPr>
      <w:rPr>
        <w:rFonts w:hint="default"/>
      </w:rPr>
    </w:lvl>
    <w:lvl w:ilvl="3">
      <w:start w:val="1"/>
      <w:numFmt w:val="decimal"/>
      <w:isLgl/>
      <w:lvlText w:val="%1.%2.%3.%4"/>
      <w:lvlJc w:val="left"/>
      <w:pPr>
        <w:ind w:left="3849"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55" w:hanging="1080"/>
      </w:pPr>
      <w:rPr>
        <w:rFonts w:hint="default"/>
      </w:rPr>
    </w:lvl>
    <w:lvl w:ilvl="6">
      <w:start w:val="1"/>
      <w:numFmt w:val="decimal"/>
      <w:isLgl/>
      <w:lvlText w:val="%1.%2.%3.%4.%5.%6.%7"/>
      <w:lvlJc w:val="left"/>
      <w:pPr>
        <w:ind w:left="7338" w:hanging="1440"/>
      </w:pPr>
      <w:rPr>
        <w:rFonts w:hint="default"/>
      </w:rPr>
    </w:lvl>
    <w:lvl w:ilvl="7">
      <w:start w:val="1"/>
      <w:numFmt w:val="decimal"/>
      <w:isLgl/>
      <w:lvlText w:val="%1.%2.%3.%4.%5.%6.%7.%8"/>
      <w:lvlJc w:val="left"/>
      <w:pPr>
        <w:ind w:left="8261" w:hanging="1440"/>
      </w:pPr>
      <w:rPr>
        <w:rFonts w:hint="default"/>
      </w:rPr>
    </w:lvl>
    <w:lvl w:ilvl="8">
      <w:start w:val="1"/>
      <w:numFmt w:val="decimal"/>
      <w:isLgl/>
      <w:lvlText w:val="%1.%2.%3.%4.%5.%6.%7.%8.%9"/>
      <w:lvlJc w:val="left"/>
      <w:pPr>
        <w:ind w:left="9184" w:hanging="1440"/>
      </w:pPr>
      <w:rPr>
        <w:rFonts w:hint="default"/>
      </w:rPr>
    </w:lvl>
  </w:abstractNum>
  <w:abstractNum w:abstractNumId="23" w15:restartNumberingAfterBreak="0">
    <w:nsid w:val="6E0F0791"/>
    <w:multiLevelType w:val="hybridMultilevel"/>
    <w:tmpl w:val="869465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E9B736E"/>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B655F3"/>
    <w:multiLevelType w:val="multilevel"/>
    <w:tmpl w:val="05D8A93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70732FA6"/>
    <w:multiLevelType w:val="hybridMultilevel"/>
    <w:tmpl w:val="A4865674"/>
    <w:lvl w:ilvl="0" w:tplc="1EA60672">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24877"/>
    <w:multiLevelType w:val="multilevel"/>
    <w:tmpl w:val="08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8" w15:restartNumberingAfterBreak="0">
    <w:nsid w:val="7A833652"/>
    <w:multiLevelType w:val="hybridMultilevel"/>
    <w:tmpl w:val="70329892"/>
    <w:lvl w:ilvl="0" w:tplc="28A828B4">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6E785A"/>
    <w:multiLevelType w:val="hybridMultilevel"/>
    <w:tmpl w:val="EDAEC330"/>
    <w:lvl w:ilvl="0" w:tplc="1EA6067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B5619"/>
    <w:multiLevelType w:val="hybridMultilevel"/>
    <w:tmpl w:val="3D08AE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E5D0AB7"/>
    <w:multiLevelType w:val="hybridMultilevel"/>
    <w:tmpl w:val="778CCB96"/>
    <w:lvl w:ilvl="0" w:tplc="D34ED552">
      <w:start w:val="1"/>
      <w:numFmt w:val="decimal"/>
      <w:lvlText w:val="%1."/>
      <w:lvlJc w:val="left"/>
      <w:pPr>
        <w:ind w:left="360" w:hanging="360"/>
      </w:pPr>
      <w:rPr>
        <w:color w:val="548DD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26"/>
  </w:num>
  <w:num w:numId="3">
    <w:abstractNumId w:val="18"/>
  </w:num>
  <w:num w:numId="4">
    <w:abstractNumId w:val="29"/>
  </w:num>
  <w:num w:numId="5">
    <w:abstractNumId w:val="7"/>
  </w:num>
  <w:num w:numId="6">
    <w:abstractNumId w:val="28"/>
  </w:num>
  <w:num w:numId="7">
    <w:abstractNumId w:val="15"/>
  </w:num>
  <w:num w:numId="8">
    <w:abstractNumId w:val="16"/>
  </w:num>
  <w:num w:numId="9">
    <w:abstractNumId w:val="11"/>
  </w:num>
  <w:num w:numId="10">
    <w:abstractNumId w:val="27"/>
  </w:num>
  <w:num w:numId="11">
    <w:abstractNumId w:val="5"/>
  </w:num>
  <w:num w:numId="12">
    <w:abstractNumId w:val="3"/>
  </w:num>
  <w:num w:numId="13">
    <w:abstractNumId w:val="31"/>
  </w:num>
  <w:num w:numId="14">
    <w:abstractNumId w:val="10"/>
  </w:num>
  <w:num w:numId="15">
    <w:abstractNumId w:val="13"/>
  </w:num>
  <w:num w:numId="16">
    <w:abstractNumId w:val="24"/>
  </w:num>
  <w:num w:numId="17">
    <w:abstractNumId w:val="17"/>
  </w:num>
  <w:num w:numId="18">
    <w:abstractNumId w:val="6"/>
  </w:num>
  <w:num w:numId="19">
    <w:abstractNumId w:val="19"/>
  </w:num>
  <w:num w:numId="20">
    <w:abstractNumId w:val="2"/>
  </w:num>
  <w:num w:numId="21">
    <w:abstractNumId w:val="30"/>
  </w:num>
  <w:num w:numId="22">
    <w:abstractNumId w:val="4"/>
  </w:num>
  <w:num w:numId="23">
    <w:abstractNumId w:val="1"/>
  </w:num>
  <w:num w:numId="24">
    <w:abstractNumId w:val="23"/>
  </w:num>
  <w:num w:numId="25">
    <w:abstractNumId w:val="9"/>
  </w:num>
  <w:num w:numId="26">
    <w:abstractNumId w:val="14"/>
  </w:num>
  <w:num w:numId="27">
    <w:abstractNumId w:val="25"/>
  </w:num>
  <w:num w:numId="28">
    <w:abstractNumId w:val="22"/>
  </w:num>
  <w:num w:numId="29">
    <w:abstractNumId w:val="12"/>
  </w:num>
  <w:num w:numId="30">
    <w:abstractNumId w:val="0"/>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C4"/>
    <w:rsid w:val="00000E32"/>
    <w:rsid w:val="000026BC"/>
    <w:rsid w:val="00006E5A"/>
    <w:rsid w:val="000118B0"/>
    <w:rsid w:val="000400C7"/>
    <w:rsid w:val="00046254"/>
    <w:rsid w:val="00051C2F"/>
    <w:rsid w:val="0005359D"/>
    <w:rsid w:val="00054581"/>
    <w:rsid w:val="00054A0E"/>
    <w:rsid w:val="00062E89"/>
    <w:rsid w:val="00073D58"/>
    <w:rsid w:val="000845AE"/>
    <w:rsid w:val="000851CE"/>
    <w:rsid w:val="000C25D9"/>
    <w:rsid w:val="000C33C9"/>
    <w:rsid w:val="000D077B"/>
    <w:rsid w:val="000D250E"/>
    <w:rsid w:val="000E2A94"/>
    <w:rsid w:val="000E4D39"/>
    <w:rsid w:val="000E6BD9"/>
    <w:rsid w:val="00110CA8"/>
    <w:rsid w:val="00112005"/>
    <w:rsid w:val="001129BA"/>
    <w:rsid w:val="001153BA"/>
    <w:rsid w:val="00135FAC"/>
    <w:rsid w:val="00146CEC"/>
    <w:rsid w:val="0015215D"/>
    <w:rsid w:val="00185EEA"/>
    <w:rsid w:val="00187F9D"/>
    <w:rsid w:val="001A17F4"/>
    <w:rsid w:val="001A3996"/>
    <w:rsid w:val="001B0BE3"/>
    <w:rsid w:val="001B3454"/>
    <w:rsid w:val="001D4476"/>
    <w:rsid w:val="001E3DF0"/>
    <w:rsid w:val="001E6552"/>
    <w:rsid w:val="001F461E"/>
    <w:rsid w:val="001F5F7A"/>
    <w:rsid w:val="001F68C6"/>
    <w:rsid w:val="002131A9"/>
    <w:rsid w:val="002158D6"/>
    <w:rsid w:val="00215AC4"/>
    <w:rsid w:val="00221186"/>
    <w:rsid w:val="00221948"/>
    <w:rsid w:val="00227471"/>
    <w:rsid w:val="00230821"/>
    <w:rsid w:val="00234C80"/>
    <w:rsid w:val="00236E95"/>
    <w:rsid w:val="00240883"/>
    <w:rsid w:val="00241CEF"/>
    <w:rsid w:val="002426B9"/>
    <w:rsid w:val="00261EE6"/>
    <w:rsid w:val="00264C66"/>
    <w:rsid w:val="002729D0"/>
    <w:rsid w:val="00285830"/>
    <w:rsid w:val="002A0A1F"/>
    <w:rsid w:val="002A2779"/>
    <w:rsid w:val="002B4444"/>
    <w:rsid w:val="002C4135"/>
    <w:rsid w:val="002C4CB2"/>
    <w:rsid w:val="002D0E3C"/>
    <w:rsid w:val="002E11F6"/>
    <w:rsid w:val="002E538D"/>
    <w:rsid w:val="002F3067"/>
    <w:rsid w:val="003153B0"/>
    <w:rsid w:val="00336216"/>
    <w:rsid w:val="003510DD"/>
    <w:rsid w:val="00360ABB"/>
    <w:rsid w:val="00363EC5"/>
    <w:rsid w:val="00364A20"/>
    <w:rsid w:val="003707F6"/>
    <w:rsid w:val="00370D0B"/>
    <w:rsid w:val="00381944"/>
    <w:rsid w:val="0039201B"/>
    <w:rsid w:val="00396248"/>
    <w:rsid w:val="003A1949"/>
    <w:rsid w:val="003B69CE"/>
    <w:rsid w:val="003D3FCE"/>
    <w:rsid w:val="003E52BF"/>
    <w:rsid w:val="003E6B3E"/>
    <w:rsid w:val="003F170F"/>
    <w:rsid w:val="003F4A3D"/>
    <w:rsid w:val="004030CD"/>
    <w:rsid w:val="00412734"/>
    <w:rsid w:val="004133C9"/>
    <w:rsid w:val="00415FD8"/>
    <w:rsid w:val="00427428"/>
    <w:rsid w:val="00433400"/>
    <w:rsid w:val="00447935"/>
    <w:rsid w:val="00451186"/>
    <w:rsid w:val="0046395A"/>
    <w:rsid w:val="00467DC8"/>
    <w:rsid w:val="0047229D"/>
    <w:rsid w:val="00475A35"/>
    <w:rsid w:val="00475AFA"/>
    <w:rsid w:val="00480246"/>
    <w:rsid w:val="00493AE0"/>
    <w:rsid w:val="0049732C"/>
    <w:rsid w:val="004D68FA"/>
    <w:rsid w:val="004D7800"/>
    <w:rsid w:val="004D7DBE"/>
    <w:rsid w:val="004E25CA"/>
    <w:rsid w:val="004F5FA0"/>
    <w:rsid w:val="00527559"/>
    <w:rsid w:val="00532AB9"/>
    <w:rsid w:val="005476C8"/>
    <w:rsid w:val="00564C98"/>
    <w:rsid w:val="005902B3"/>
    <w:rsid w:val="005A06AF"/>
    <w:rsid w:val="005A3E24"/>
    <w:rsid w:val="005B149A"/>
    <w:rsid w:val="005B77EA"/>
    <w:rsid w:val="005B7F77"/>
    <w:rsid w:val="005C025B"/>
    <w:rsid w:val="005E6F9F"/>
    <w:rsid w:val="005F4E06"/>
    <w:rsid w:val="005F754F"/>
    <w:rsid w:val="005F765E"/>
    <w:rsid w:val="00601096"/>
    <w:rsid w:val="006105A5"/>
    <w:rsid w:val="00610B9C"/>
    <w:rsid w:val="0061232D"/>
    <w:rsid w:val="00631DCC"/>
    <w:rsid w:val="00637297"/>
    <w:rsid w:val="00641A8E"/>
    <w:rsid w:val="0065450C"/>
    <w:rsid w:val="00656DF4"/>
    <w:rsid w:val="0066371C"/>
    <w:rsid w:val="0066396F"/>
    <w:rsid w:val="00664EB4"/>
    <w:rsid w:val="00664FC4"/>
    <w:rsid w:val="00666CEE"/>
    <w:rsid w:val="00676AC4"/>
    <w:rsid w:val="00695885"/>
    <w:rsid w:val="006A2C7A"/>
    <w:rsid w:val="006A3FF6"/>
    <w:rsid w:val="006A499F"/>
    <w:rsid w:val="006A4BDC"/>
    <w:rsid w:val="006B5C97"/>
    <w:rsid w:val="006C6D19"/>
    <w:rsid w:val="006D5D2D"/>
    <w:rsid w:val="006E7F37"/>
    <w:rsid w:val="006E7FF3"/>
    <w:rsid w:val="006F23F2"/>
    <w:rsid w:val="006F31A5"/>
    <w:rsid w:val="006F7AFC"/>
    <w:rsid w:val="0070599E"/>
    <w:rsid w:val="00712490"/>
    <w:rsid w:val="007166D2"/>
    <w:rsid w:val="00730912"/>
    <w:rsid w:val="00736C8B"/>
    <w:rsid w:val="007510EC"/>
    <w:rsid w:val="007524C3"/>
    <w:rsid w:val="00780D7E"/>
    <w:rsid w:val="00782857"/>
    <w:rsid w:val="00782916"/>
    <w:rsid w:val="007841A5"/>
    <w:rsid w:val="007A706E"/>
    <w:rsid w:val="007D0683"/>
    <w:rsid w:val="007D0EAA"/>
    <w:rsid w:val="007D1A0C"/>
    <w:rsid w:val="007E5F0D"/>
    <w:rsid w:val="007F322A"/>
    <w:rsid w:val="0080793E"/>
    <w:rsid w:val="0081012B"/>
    <w:rsid w:val="00821671"/>
    <w:rsid w:val="00821A1A"/>
    <w:rsid w:val="008227D9"/>
    <w:rsid w:val="0082340A"/>
    <w:rsid w:val="00824246"/>
    <w:rsid w:val="00826C36"/>
    <w:rsid w:val="00836337"/>
    <w:rsid w:val="00842A8E"/>
    <w:rsid w:val="00851B45"/>
    <w:rsid w:val="008614DC"/>
    <w:rsid w:val="008715D1"/>
    <w:rsid w:val="00880863"/>
    <w:rsid w:val="00886A03"/>
    <w:rsid w:val="00892345"/>
    <w:rsid w:val="008A4333"/>
    <w:rsid w:val="008B4C2E"/>
    <w:rsid w:val="008B6A66"/>
    <w:rsid w:val="008C25EB"/>
    <w:rsid w:val="008E7C1D"/>
    <w:rsid w:val="008F6AD6"/>
    <w:rsid w:val="00903CD2"/>
    <w:rsid w:val="00913CA8"/>
    <w:rsid w:val="009261C8"/>
    <w:rsid w:val="009522B8"/>
    <w:rsid w:val="00953960"/>
    <w:rsid w:val="00957406"/>
    <w:rsid w:val="009669B5"/>
    <w:rsid w:val="00975FF6"/>
    <w:rsid w:val="0097693D"/>
    <w:rsid w:val="00980A77"/>
    <w:rsid w:val="00986795"/>
    <w:rsid w:val="00987F5B"/>
    <w:rsid w:val="009A4731"/>
    <w:rsid w:val="009B2284"/>
    <w:rsid w:val="009C1A56"/>
    <w:rsid w:val="009C2575"/>
    <w:rsid w:val="009C2E98"/>
    <w:rsid w:val="009C5B9E"/>
    <w:rsid w:val="009E5140"/>
    <w:rsid w:val="009E5251"/>
    <w:rsid w:val="009F0E8B"/>
    <w:rsid w:val="009F71DD"/>
    <w:rsid w:val="00A15E5A"/>
    <w:rsid w:val="00A47E18"/>
    <w:rsid w:val="00A5175D"/>
    <w:rsid w:val="00A54510"/>
    <w:rsid w:val="00A5578C"/>
    <w:rsid w:val="00A615FC"/>
    <w:rsid w:val="00A6206E"/>
    <w:rsid w:val="00A73221"/>
    <w:rsid w:val="00A872DF"/>
    <w:rsid w:val="00A923D7"/>
    <w:rsid w:val="00A96A66"/>
    <w:rsid w:val="00AB4842"/>
    <w:rsid w:val="00AB4F2D"/>
    <w:rsid w:val="00AC1399"/>
    <w:rsid w:val="00AD035D"/>
    <w:rsid w:val="00AD0A93"/>
    <w:rsid w:val="00AE5EFA"/>
    <w:rsid w:val="00B041B1"/>
    <w:rsid w:val="00B0575E"/>
    <w:rsid w:val="00B05DF5"/>
    <w:rsid w:val="00B35074"/>
    <w:rsid w:val="00B356E0"/>
    <w:rsid w:val="00B43BBA"/>
    <w:rsid w:val="00B44937"/>
    <w:rsid w:val="00B50AFD"/>
    <w:rsid w:val="00B61FF6"/>
    <w:rsid w:val="00B86354"/>
    <w:rsid w:val="00B87F27"/>
    <w:rsid w:val="00BB332D"/>
    <w:rsid w:val="00BC1F42"/>
    <w:rsid w:val="00BC5F87"/>
    <w:rsid w:val="00BD7525"/>
    <w:rsid w:val="00BE183A"/>
    <w:rsid w:val="00BE3C68"/>
    <w:rsid w:val="00C044CE"/>
    <w:rsid w:val="00C04B59"/>
    <w:rsid w:val="00C06DA0"/>
    <w:rsid w:val="00C21652"/>
    <w:rsid w:val="00C352DB"/>
    <w:rsid w:val="00C62527"/>
    <w:rsid w:val="00C72274"/>
    <w:rsid w:val="00C74B5F"/>
    <w:rsid w:val="00C82008"/>
    <w:rsid w:val="00C83FCD"/>
    <w:rsid w:val="00C84042"/>
    <w:rsid w:val="00C94D00"/>
    <w:rsid w:val="00C978B5"/>
    <w:rsid w:val="00CA4015"/>
    <w:rsid w:val="00CB112C"/>
    <w:rsid w:val="00CC2E14"/>
    <w:rsid w:val="00CE6DF3"/>
    <w:rsid w:val="00CF5428"/>
    <w:rsid w:val="00D102AD"/>
    <w:rsid w:val="00D119D4"/>
    <w:rsid w:val="00D177FF"/>
    <w:rsid w:val="00D3061F"/>
    <w:rsid w:val="00D37674"/>
    <w:rsid w:val="00D37F15"/>
    <w:rsid w:val="00D41C22"/>
    <w:rsid w:val="00D4376F"/>
    <w:rsid w:val="00D4464B"/>
    <w:rsid w:val="00D54F48"/>
    <w:rsid w:val="00D61B6B"/>
    <w:rsid w:val="00D61DC9"/>
    <w:rsid w:val="00D80433"/>
    <w:rsid w:val="00DC7F0C"/>
    <w:rsid w:val="00DD233A"/>
    <w:rsid w:val="00E1016E"/>
    <w:rsid w:val="00E11F5D"/>
    <w:rsid w:val="00E14CFD"/>
    <w:rsid w:val="00E330B6"/>
    <w:rsid w:val="00E358DD"/>
    <w:rsid w:val="00E5239A"/>
    <w:rsid w:val="00E57D62"/>
    <w:rsid w:val="00E70046"/>
    <w:rsid w:val="00E777ED"/>
    <w:rsid w:val="00E85E36"/>
    <w:rsid w:val="00E87B83"/>
    <w:rsid w:val="00E96B3E"/>
    <w:rsid w:val="00EA12D4"/>
    <w:rsid w:val="00EB5E7E"/>
    <w:rsid w:val="00ED7175"/>
    <w:rsid w:val="00ED7F61"/>
    <w:rsid w:val="00EE0391"/>
    <w:rsid w:val="00EE1223"/>
    <w:rsid w:val="00EF3051"/>
    <w:rsid w:val="00F00348"/>
    <w:rsid w:val="00F1300C"/>
    <w:rsid w:val="00F1756F"/>
    <w:rsid w:val="00F25CEE"/>
    <w:rsid w:val="00F25DF4"/>
    <w:rsid w:val="00F63A98"/>
    <w:rsid w:val="00F6597A"/>
    <w:rsid w:val="00F70794"/>
    <w:rsid w:val="00F835C7"/>
    <w:rsid w:val="00F90FBD"/>
    <w:rsid w:val="00F96116"/>
    <w:rsid w:val="00FB29D9"/>
    <w:rsid w:val="00FC316E"/>
    <w:rsid w:val="00FD5517"/>
    <w:rsid w:val="00FE4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6A078"/>
  <w15:docId w15:val="{2AAF981F-EC18-4F96-AF81-B3D369B6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75"/>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215AC4"/>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215AC4"/>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AC4"/>
    <w:pPr>
      <w:ind w:left="720"/>
      <w:contextualSpacing/>
    </w:pPr>
  </w:style>
  <w:style w:type="character" w:customStyle="1" w:styleId="Heading1Char">
    <w:name w:val="Heading 1 Char"/>
    <w:link w:val="Heading1"/>
    <w:uiPriority w:val="9"/>
    <w:rsid w:val="00215AC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215AC4"/>
    <w:rPr>
      <w:rFonts w:ascii="Cambria" w:eastAsia="Times New Roman" w:hAnsi="Cambria" w:cs="Times New Roman"/>
      <w:b/>
      <w:bCs/>
      <w:color w:val="4F81BD"/>
      <w:sz w:val="26"/>
      <w:szCs w:val="26"/>
    </w:rPr>
  </w:style>
  <w:style w:type="table" w:styleId="TableGrid">
    <w:name w:val="Table Grid"/>
    <w:basedOn w:val="TableNormal"/>
    <w:uiPriority w:val="59"/>
    <w:rsid w:val="00B0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041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B041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CommentReference">
    <w:name w:val="annotation reference"/>
    <w:uiPriority w:val="99"/>
    <w:semiHidden/>
    <w:unhideWhenUsed/>
    <w:rsid w:val="00F1756F"/>
    <w:rPr>
      <w:sz w:val="16"/>
      <w:szCs w:val="16"/>
    </w:rPr>
  </w:style>
  <w:style w:type="paragraph" w:styleId="CommentText">
    <w:name w:val="annotation text"/>
    <w:basedOn w:val="Normal"/>
    <w:link w:val="CommentTextChar"/>
    <w:uiPriority w:val="99"/>
    <w:semiHidden/>
    <w:unhideWhenUsed/>
    <w:rsid w:val="00F1756F"/>
    <w:pPr>
      <w:spacing w:line="240" w:lineRule="auto"/>
    </w:pPr>
    <w:rPr>
      <w:sz w:val="20"/>
      <w:szCs w:val="20"/>
      <w:lang w:val="x-none" w:eastAsia="x-none"/>
    </w:rPr>
  </w:style>
  <w:style w:type="character" w:customStyle="1" w:styleId="CommentTextChar">
    <w:name w:val="Comment Text Char"/>
    <w:link w:val="CommentText"/>
    <w:uiPriority w:val="99"/>
    <w:semiHidden/>
    <w:rsid w:val="00F1756F"/>
    <w:rPr>
      <w:sz w:val="20"/>
      <w:szCs w:val="20"/>
    </w:rPr>
  </w:style>
  <w:style w:type="paragraph" w:styleId="CommentSubject">
    <w:name w:val="annotation subject"/>
    <w:basedOn w:val="CommentText"/>
    <w:next w:val="CommentText"/>
    <w:link w:val="CommentSubjectChar"/>
    <w:uiPriority w:val="99"/>
    <w:semiHidden/>
    <w:unhideWhenUsed/>
    <w:rsid w:val="00F1756F"/>
    <w:rPr>
      <w:b/>
      <w:bCs/>
    </w:rPr>
  </w:style>
  <w:style w:type="character" w:customStyle="1" w:styleId="CommentSubjectChar">
    <w:name w:val="Comment Subject Char"/>
    <w:link w:val="CommentSubject"/>
    <w:uiPriority w:val="99"/>
    <w:semiHidden/>
    <w:rsid w:val="00F1756F"/>
    <w:rPr>
      <w:b/>
      <w:bCs/>
      <w:sz w:val="20"/>
      <w:szCs w:val="20"/>
    </w:rPr>
  </w:style>
  <w:style w:type="paragraph" w:styleId="BalloonText">
    <w:name w:val="Balloon Text"/>
    <w:basedOn w:val="Normal"/>
    <w:link w:val="BalloonTextChar"/>
    <w:uiPriority w:val="99"/>
    <w:semiHidden/>
    <w:unhideWhenUsed/>
    <w:rsid w:val="00F1756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756F"/>
    <w:rPr>
      <w:rFonts w:ascii="Tahoma" w:hAnsi="Tahoma" w:cs="Tahoma"/>
      <w:sz w:val="16"/>
      <w:szCs w:val="16"/>
    </w:rPr>
  </w:style>
  <w:style w:type="character" w:styleId="FootnoteReference">
    <w:name w:val="footnote reference"/>
    <w:uiPriority w:val="99"/>
    <w:semiHidden/>
    <w:rsid w:val="001129BA"/>
    <w:rPr>
      <w:vertAlign w:val="superscript"/>
    </w:rPr>
  </w:style>
  <w:style w:type="paragraph" w:styleId="FootnoteText">
    <w:name w:val="footnote text"/>
    <w:aliases w:val="Schriftart: 9 pt,Schriftart: 10 pt,Schriftart: 8 pt,WB-Fußnotentext,fn,footnote text,Footnotes,Footnote ak"/>
    <w:basedOn w:val="Normal"/>
    <w:link w:val="FootnoteTextChar"/>
    <w:uiPriority w:val="99"/>
    <w:semiHidden/>
    <w:rsid w:val="001129BA"/>
    <w:pPr>
      <w:spacing w:after="0" w:line="240" w:lineRule="auto"/>
    </w:pPr>
    <w:rPr>
      <w:rFonts w:ascii="Times New Roman" w:eastAsia="Times New Roman" w:hAnsi="Times New Roman"/>
      <w:sz w:val="20"/>
      <w:szCs w:val="20"/>
      <w:lang w:val="x-none" w:eastAsia="en-GB"/>
    </w:rPr>
  </w:style>
  <w:style w:type="character" w:customStyle="1" w:styleId="FootnoteTextChar">
    <w:name w:val="Footnote Text Char"/>
    <w:aliases w:val="Schriftart: 9 pt Char,Schriftart: 10 pt Char,Schriftart: 8 pt Char,WB-Fußnotentext Char,fn Char,footnote text Char,Footnotes Char,Footnote ak Char"/>
    <w:link w:val="FootnoteText"/>
    <w:uiPriority w:val="99"/>
    <w:semiHidden/>
    <w:rsid w:val="001129BA"/>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695885"/>
    <w:pPr>
      <w:tabs>
        <w:tab w:val="center" w:pos="4513"/>
        <w:tab w:val="right" w:pos="9026"/>
      </w:tabs>
    </w:pPr>
    <w:rPr>
      <w:lang w:val="x-none"/>
    </w:rPr>
  </w:style>
  <w:style w:type="character" w:customStyle="1" w:styleId="HeaderChar">
    <w:name w:val="Header Char"/>
    <w:link w:val="Header"/>
    <w:uiPriority w:val="99"/>
    <w:rsid w:val="00695885"/>
    <w:rPr>
      <w:sz w:val="22"/>
      <w:szCs w:val="22"/>
      <w:lang w:eastAsia="en-US"/>
    </w:rPr>
  </w:style>
  <w:style w:type="paragraph" w:styleId="Footer">
    <w:name w:val="footer"/>
    <w:basedOn w:val="Normal"/>
    <w:link w:val="FooterChar"/>
    <w:uiPriority w:val="99"/>
    <w:unhideWhenUsed/>
    <w:rsid w:val="00695885"/>
    <w:pPr>
      <w:tabs>
        <w:tab w:val="center" w:pos="4513"/>
        <w:tab w:val="right" w:pos="9026"/>
      </w:tabs>
    </w:pPr>
    <w:rPr>
      <w:lang w:val="x-none"/>
    </w:rPr>
  </w:style>
  <w:style w:type="character" w:customStyle="1" w:styleId="FooterChar">
    <w:name w:val="Footer Char"/>
    <w:link w:val="Footer"/>
    <w:uiPriority w:val="99"/>
    <w:rsid w:val="00695885"/>
    <w:rPr>
      <w:sz w:val="22"/>
      <w:szCs w:val="22"/>
      <w:lang w:eastAsia="en-US"/>
    </w:rPr>
  </w:style>
  <w:style w:type="character" w:customStyle="1" w:styleId="Heading11">
    <w:name w:val="Heading 11"/>
    <w:rsid w:val="00695885"/>
    <w:rPr>
      <w:rFonts w:ascii="Times New Roman Bold" w:hAnsi="Times New Roman Bold"/>
      <w:b/>
      <w:bCs/>
      <w:color w:val="66669A"/>
      <w:sz w:val="32"/>
    </w:rPr>
  </w:style>
  <w:style w:type="paragraph" w:styleId="TOC1">
    <w:name w:val="toc 1"/>
    <w:basedOn w:val="Normal"/>
    <w:next w:val="Normal"/>
    <w:autoRedefine/>
    <w:uiPriority w:val="39"/>
    <w:unhideWhenUsed/>
    <w:rsid w:val="00187F9D"/>
  </w:style>
  <w:style w:type="paragraph" w:styleId="TOC2">
    <w:name w:val="toc 2"/>
    <w:basedOn w:val="Normal"/>
    <w:next w:val="Normal"/>
    <w:autoRedefine/>
    <w:uiPriority w:val="39"/>
    <w:unhideWhenUsed/>
    <w:rsid w:val="00780D7E"/>
    <w:pPr>
      <w:tabs>
        <w:tab w:val="left" w:pos="851"/>
        <w:tab w:val="right" w:leader="dot" w:pos="9062"/>
      </w:tabs>
      <w:ind w:left="220"/>
    </w:pPr>
  </w:style>
  <w:style w:type="character" w:styleId="Hyperlink">
    <w:name w:val="Hyperlink"/>
    <w:uiPriority w:val="99"/>
    <w:unhideWhenUsed/>
    <w:rsid w:val="00187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ofia.imi.europa.eu/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CC08-1FE3-4B4B-9AD3-1B4332F215D2}">
  <ds:schemaRefs>
    <ds:schemaRef ds:uri="http://schemas.openxmlformats.org/officeDocument/2006/bibliography"/>
  </ds:schemaRefs>
</ds:datastoreItem>
</file>

<file path=customXml/itemProps2.xml><?xml version="1.0" encoding="utf-8"?>
<ds:datastoreItem xmlns:ds="http://schemas.openxmlformats.org/officeDocument/2006/customXml" ds:itemID="{6F166F74-4918-439C-82D3-5A0E1F8B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15599</CharactersWithSpaces>
  <SharedDoc>false</SharedDoc>
  <HLinks>
    <vt:vector size="132" baseType="variant">
      <vt:variant>
        <vt:i4>2031679</vt:i4>
      </vt:variant>
      <vt:variant>
        <vt:i4>128</vt:i4>
      </vt:variant>
      <vt:variant>
        <vt:i4>0</vt:i4>
      </vt:variant>
      <vt:variant>
        <vt:i4>5</vt:i4>
      </vt:variant>
      <vt:variant>
        <vt:lpwstr/>
      </vt:variant>
      <vt:variant>
        <vt:lpwstr>_Toc315707992</vt:lpwstr>
      </vt:variant>
      <vt:variant>
        <vt:i4>2031679</vt:i4>
      </vt:variant>
      <vt:variant>
        <vt:i4>122</vt:i4>
      </vt:variant>
      <vt:variant>
        <vt:i4>0</vt:i4>
      </vt:variant>
      <vt:variant>
        <vt:i4>5</vt:i4>
      </vt:variant>
      <vt:variant>
        <vt:lpwstr/>
      </vt:variant>
      <vt:variant>
        <vt:lpwstr>_Toc315707991</vt:lpwstr>
      </vt:variant>
      <vt:variant>
        <vt:i4>2031679</vt:i4>
      </vt:variant>
      <vt:variant>
        <vt:i4>116</vt:i4>
      </vt:variant>
      <vt:variant>
        <vt:i4>0</vt:i4>
      </vt:variant>
      <vt:variant>
        <vt:i4>5</vt:i4>
      </vt:variant>
      <vt:variant>
        <vt:lpwstr/>
      </vt:variant>
      <vt:variant>
        <vt:lpwstr>_Toc315707990</vt:lpwstr>
      </vt:variant>
      <vt:variant>
        <vt:i4>1966143</vt:i4>
      </vt:variant>
      <vt:variant>
        <vt:i4>110</vt:i4>
      </vt:variant>
      <vt:variant>
        <vt:i4>0</vt:i4>
      </vt:variant>
      <vt:variant>
        <vt:i4>5</vt:i4>
      </vt:variant>
      <vt:variant>
        <vt:lpwstr/>
      </vt:variant>
      <vt:variant>
        <vt:lpwstr>_Toc315707989</vt:lpwstr>
      </vt:variant>
      <vt:variant>
        <vt:i4>1966143</vt:i4>
      </vt:variant>
      <vt:variant>
        <vt:i4>104</vt:i4>
      </vt:variant>
      <vt:variant>
        <vt:i4>0</vt:i4>
      </vt:variant>
      <vt:variant>
        <vt:i4>5</vt:i4>
      </vt:variant>
      <vt:variant>
        <vt:lpwstr/>
      </vt:variant>
      <vt:variant>
        <vt:lpwstr>_Toc315707988</vt:lpwstr>
      </vt:variant>
      <vt:variant>
        <vt:i4>1966143</vt:i4>
      </vt:variant>
      <vt:variant>
        <vt:i4>98</vt:i4>
      </vt:variant>
      <vt:variant>
        <vt:i4>0</vt:i4>
      </vt:variant>
      <vt:variant>
        <vt:i4>5</vt:i4>
      </vt:variant>
      <vt:variant>
        <vt:lpwstr/>
      </vt:variant>
      <vt:variant>
        <vt:lpwstr>_Toc315707987</vt:lpwstr>
      </vt:variant>
      <vt:variant>
        <vt:i4>1966143</vt:i4>
      </vt:variant>
      <vt:variant>
        <vt:i4>92</vt:i4>
      </vt:variant>
      <vt:variant>
        <vt:i4>0</vt:i4>
      </vt:variant>
      <vt:variant>
        <vt:i4>5</vt:i4>
      </vt:variant>
      <vt:variant>
        <vt:lpwstr/>
      </vt:variant>
      <vt:variant>
        <vt:lpwstr>_Toc315707986</vt:lpwstr>
      </vt:variant>
      <vt:variant>
        <vt:i4>1966143</vt:i4>
      </vt:variant>
      <vt:variant>
        <vt:i4>86</vt:i4>
      </vt:variant>
      <vt:variant>
        <vt:i4>0</vt:i4>
      </vt:variant>
      <vt:variant>
        <vt:i4>5</vt:i4>
      </vt:variant>
      <vt:variant>
        <vt:lpwstr/>
      </vt:variant>
      <vt:variant>
        <vt:lpwstr>_Toc315707985</vt:lpwstr>
      </vt:variant>
      <vt:variant>
        <vt:i4>1966143</vt:i4>
      </vt:variant>
      <vt:variant>
        <vt:i4>80</vt:i4>
      </vt:variant>
      <vt:variant>
        <vt:i4>0</vt:i4>
      </vt:variant>
      <vt:variant>
        <vt:i4>5</vt:i4>
      </vt:variant>
      <vt:variant>
        <vt:lpwstr/>
      </vt:variant>
      <vt:variant>
        <vt:lpwstr>_Toc315707984</vt:lpwstr>
      </vt:variant>
      <vt:variant>
        <vt:i4>1966143</vt:i4>
      </vt:variant>
      <vt:variant>
        <vt:i4>74</vt:i4>
      </vt:variant>
      <vt:variant>
        <vt:i4>0</vt:i4>
      </vt:variant>
      <vt:variant>
        <vt:i4>5</vt:i4>
      </vt:variant>
      <vt:variant>
        <vt:lpwstr/>
      </vt:variant>
      <vt:variant>
        <vt:lpwstr>_Toc315707983</vt:lpwstr>
      </vt:variant>
      <vt:variant>
        <vt:i4>1966143</vt:i4>
      </vt:variant>
      <vt:variant>
        <vt:i4>68</vt:i4>
      </vt:variant>
      <vt:variant>
        <vt:i4>0</vt:i4>
      </vt:variant>
      <vt:variant>
        <vt:i4>5</vt:i4>
      </vt:variant>
      <vt:variant>
        <vt:lpwstr/>
      </vt:variant>
      <vt:variant>
        <vt:lpwstr>_Toc315707982</vt:lpwstr>
      </vt:variant>
      <vt:variant>
        <vt:i4>1966143</vt:i4>
      </vt:variant>
      <vt:variant>
        <vt:i4>62</vt:i4>
      </vt:variant>
      <vt:variant>
        <vt:i4>0</vt:i4>
      </vt:variant>
      <vt:variant>
        <vt:i4>5</vt:i4>
      </vt:variant>
      <vt:variant>
        <vt:lpwstr/>
      </vt:variant>
      <vt:variant>
        <vt:lpwstr>_Toc315707981</vt:lpwstr>
      </vt:variant>
      <vt:variant>
        <vt:i4>1966143</vt:i4>
      </vt:variant>
      <vt:variant>
        <vt:i4>56</vt:i4>
      </vt:variant>
      <vt:variant>
        <vt:i4>0</vt:i4>
      </vt:variant>
      <vt:variant>
        <vt:i4>5</vt:i4>
      </vt:variant>
      <vt:variant>
        <vt:lpwstr/>
      </vt:variant>
      <vt:variant>
        <vt:lpwstr>_Toc315707980</vt:lpwstr>
      </vt:variant>
      <vt:variant>
        <vt:i4>1114175</vt:i4>
      </vt:variant>
      <vt:variant>
        <vt:i4>50</vt:i4>
      </vt:variant>
      <vt:variant>
        <vt:i4>0</vt:i4>
      </vt:variant>
      <vt:variant>
        <vt:i4>5</vt:i4>
      </vt:variant>
      <vt:variant>
        <vt:lpwstr/>
      </vt:variant>
      <vt:variant>
        <vt:lpwstr>_Toc315707979</vt:lpwstr>
      </vt:variant>
      <vt:variant>
        <vt:i4>1114175</vt:i4>
      </vt:variant>
      <vt:variant>
        <vt:i4>44</vt:i4>
      </vt:variant>
      <vt:variant>
        <vt:i4>0</vt:i4>
      </vt:variant>
      <vt:variant>
        <vt:i4>5</vt:i4>
      </vt:variant>
      <vt:variant>
        <vt:lpwstr/>
      </vt:variant>
      <vt:variant>
        <vt:lpwstr>_Toc315707978</vt:lpwstr>
      </vt:variant>
      <vt:variant>
        <vt:i4>1114175</vt:i4>
      </vt:variant>
      <vt:variant>
        <vt:i4>38</vt:i4>
      </vt:variant>
      <vt:variant>
        <vt:i4>0</vt:i4>
      </vt:variant>
      <vt:variant>
        <vt:i4>5</vt:i4>
      </vt:variant>
      <vt:variant>
        <vt:lpwstr/>
      </vt:variant>
      <vt:variant>
        <vt:lpwstr>_Toc315707977</vt:lpwstr>
      </vt:variant>
      <vt:variant>
        <vt:i4>1114175</vt:i4>
      </vt:variant>
      <vt:variant>
        <vt:i4>32</vt:i4>
      </vt:variant>
      <vt:variant>
        <vt:i4>0</vt:i4>
      </vt:variant>
      <vt:variant>
        <vt:i4>5</vt:i4>
      </vt:variant>
      <vt:variant>
        <vt:lpwstr/>
      </vt:variant>
      <vt:variant>
        <vt:lpwstr>_Toc315707976</vt:lpwstr>
      </vt:variant>
      <vt:variant>
        <vt:i4>1114175</vt:i4>
      </vt:variant>
      <vt:variant>
        <vt:i4>26</vt:i4>
      </vt:variant>
      <vt:variant>
        <vt:i4>0</vt:i4>
      </vt:variant>
      <vt:variant>
        <vt:i4>5</vt:i4>
      </vt:variant>
      <vt:variant>
        <vt:lpwstr/>
      </vt:variant>
      <vt:variant>
        <vt:lpwstr>_Toc315707975</vt:lpwstr>
      </vt:variant>
      <vt:variant>
        <vt:i4>1114175</vt:i4>
      </vt:variant>
      <vt:variant>
        <vt:i4>20</vt:i4>
      </vt:variant>
      <vt:variant>
        <vt:i4>0</vt:i4>
      </vt:variant>
      <vt:variant>
        <vt:i4>5</vt:i4>
      </vt:variant>
      <vt:variant>
        <vt:lpwstr/>
      </vt:variant>
      <vt:variant>
        <vt:lpwstr>_Toc315707974</vt:lpwstr>
      </vt:variant>
      <vt:variant>
        <vt:i4>1114175</vt:i4>
      </vt:variant>
      <vt:variant>
        <vt:i4>14</vt:i4>
      </vt:variant>
      <vt:variant>
        <vt:i4>0</vt:i4>
      </vt:variant>
      <vt:variant>
        <vt:i4>5</vt:i4>
      </vt:variant>
      <vt:variant>
        <vt:lpwstr/>
      </vt:variant>
      <vt:variant>
        <vt:lpwstr>_Toc315707973</vt:lpwstr>
      </vt:variant>
      <vt:variant>
        <vt:i4>1114175</vt:i4>
      </vt:variant>
      <vt:variant>
        <vt:i4>8</vt:i4>
      </vt:variant>
      <vt:variant>
        <vt:i4>0</vt:i4>
      </vt:variant>
      <vt:variant>
        <vt:i4>5</vt:i4>
      </vt:variant>
      <vt:variant>
        <vt:lpwstr/>
      </vt:variant>
      <vt:variant>
        <vt:lpwstr>_Toc315707972</vt:lpwstr>
      </vt:variant>
      <vt:variant>
        <vt:i4>1114175</vt:i4>
      </vt:variant>
      <vt:variant>
        <vt:i4>2</vt:i4>
      </vt:variant>
      <vt:variant>
        <vt:i4>0</vt:i4>
      </vt:variant>
      <vt:variant>
        <vt:i4>5</vt:i4>
      </vt:variant>
      <vt:variant>
        <vt:lpwstr/>
      </vt:variant>
      <vt:variant>
        <vt:lpwstr>_Toc315707971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dc:creator>
  <cp:lastModifiedBy>Catherine Brett (IMI)</cp:lastModifiedBy>
  <cp:revision>2</cp:revision>
  <cp:lastPrinted>2013-09-23T14:43:00Z</cp:lastPrinted>
  <dcterms:created xsi:type="dcterms:W3CDTF">2022-04-19T16:59:00Z</dcterms:created>
  <dcterms:modified xsi:type="dcterms:W3CDTF">2022-04-19T16:59:00Z</dcterms:modified>
</cp:coreProperties>
</file>